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  <w:proofErr w:type="spellStart"/>
      <w:r w:rsidRPr="00521901">
        <w:rPr>
          <w:rFonts w:ascii="Tahoma" w:hAnsi="Tahoma" w:cs="Tahoma"/>
          <w:b/>
          <w:color w:val="FF0000"/>
          <w:sz w:val="44"/>
          <w:szCs w:val="44"/>
        </w:rPr>
        <w:t>Β΄Μέρος</w:t>
      </w:r>
      <w:proofErr w:type="spellEnd"/>
      <w:r w:rsidRPr="00521901">
        <w:rPr>
          <w:rFonts w:ascii="Tahoma" w:hAnsi="Tahoma" w:cs="Tahoma"/>
          <w:b/>
          <w:color w:val="FF0000"/>
          <w:sz w:val="44"/>
          <w:szCs w:val="44"/>
        </w:rPr>
        <w:t xml:space="preserve"> Τεχνική Περιγραφή</w:t>
      </w: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:rsidR="00CA4BD0" w:rsidRPr="004D2525" w:rsidRDefault="00CA4BD0" w:rsidP="00CA4BD0">
      <w:pPr>
        <w:pStyle w:val="Bulletn"/>
        <w:numPr>
          <w:ilvl w:val="0"/>
          <w:numId w:val="0"/>
        </w:numPr>
        <w:ind w:left="540"/>
        <w:jc w:val="center"/>
        <w:rPr>
          <w:rFonts w:ascii="Tahoma" w:hAnsi="Tahoma" w:cs="Tahoma"/>
          <w:b/>
          <w:color w:val="FF0000"/>
          <w:szCs w:val="24"/>
        </w:rPr>
      </w:pPr>
      <w:r>
        <w:rPr>
          <w:rFonts w:ascii="Tahoma" w:hAnsi="Tahoma" w:cs="Tahoma"/>
          <w:b/>
          <w:color w:val="FF0000"/>
          <w:szCs w:val="24"/>
        </w:rPr>
        <w:br w:type="page"/>
      </w:r>
    </w:p>
    <w:p w:rsidR="00CA4BD0" w:rsidRDefault="00CA4BD0" w:rsidP="00CA4BD0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CA4BD0" w:rsidRDefault="00CA4BD0" w:rsidP="00CA4BD0">
      <w:pPr>
        <w:pStyle w:val="Heading2"/>
        <w:rPr>
          <w:lang w:val="el-GR"/>
        </w:rPr>
      </w:pPr>
      <w:r>
        <w:rPr>
          <w:lang w:val="el-GR"/>
        </w:rPr>
        <w:t>Τεχνικές προδιαγραφές</w:t>
      </w:r>
    </w:p>
    <w:p w:rsidR="00CA4BD0" w:rsidRDefault="00CA4BD0" w:rsidP="00CA4BD0">
      <w:pPr>
        <w:pStyle w:val="Heading3"/>
        <w:rPr>
          <w:lang w:val="el-GR"/>
        </w:rPr>
      </w:pPr>
      <w:r>
        <w:rPr>
          <w:lang w:val="el-GR"/>
        </w:rPr>
        <w:t>Γενική περιγραφή</w:t>
      </w:r>
    </w:p>
    <w:p w:rsidR="00CA4BD0" w:rsidRPr="009A3AF7" w:rsidRDefault="00CA4BD0" w:rsidP="00CA4BD0">
      <w:pPr>
        <w:rPr>
          <w:lang w:val="el-GR"/>
        </w:rPr>
      </w:pPr>
      <w:r>
        <w:rPr>
          <w:lang w:val="el-GR"/>
        </w:rPr>
        <w:t xml:space="preserve">Ο εξοπλισμός που περιγράφεται αφορά ένα πλήρες σύστημα λήψης αντιγράφων ασφαλείας, αποτελούμενου από ένα εξυπηρετητή και ένα </w:t>
      </w:r>
      <w:r>
        <w:t>library</w:t>
      </w:r>
      <w:r w:rsidRPr="009A3AF7">
        <w:rPr>
          <w:lang w:val="el-GR"/>
        </w:rPr>
        <w:t xml:space="preserve"> </w:t>
      </w:r>
      <w:r>
        <w:rPr>
          <w:lang w:val="el-GR"/>
        </w:rPr>
        <w:t>ταινιών. Ο προσφερόμενος εξοπλισμός θα πρέπει να παραδοθεί σαν ενιαίο λειτουργικό σύνολο. Όλος ο εξοπλισμός θα πρέπει να είναι του ίδιου κατασκευαστή και να περιλαμβάνει τα απαραίτητα εξαρτήματα για την διασύνδεση του.</w:t>
      </w:r>
    </w:p>
    <w:p w:rsidR="00CA4BD0" w:rsidRDefault="00CA4BD0" w:rsidP="00CA4BD0">
      <w:pPr>
        <w:pStyle w:val="Heading3"/>
        <w:rPr>
          <w:lang w:val="el-GR"/>
        </w:rPr>
      </w:pPr>
      <w:r>
        <w:rPr>
          <w:lang w:val="el-GR"/>
        </w:rPr>
        <w:t>Εγγύηση καλής λειτουργίας</w:t>
      </w:r>
    </w:p>
    <w:p w:rsidR="00CA4BD0" w:rsidRPr="00911034" w:rsidRDefault="00CA4BD0" w:rsidP="00CA4BD0">
      <w:pPr>
        <w:rPr>
          <w:lang w:val="el-GR"/>
        </w:rPr>
      </w:pPr>
      <w:r>
        <w:rPr>
          <w:lang w:val="el-GR"/>
        </w:rPr>
        <w:t>Για το σύνολο του εξοπλισμού, θα πρέπει να παρέχεται εγγύηση καλής λειτουργίας τουλάχιστον πέντε (5) ετών από τον κατασκευαστή τους.</w:t>
      </w:r>
    </w:p>
    <w:p w:rsidR="00CA4BD0" w:rsidRDefault="00CA4BD0" w:rsidP="00CA4BD0">
      <w:pPr>
        <w:rPr>
          <w:lang w:val="el-GR"/>
        </w:rPr>
      </w:pPr>
      <w:r>
        <w:rPr>
          <w:lang w:val="el-GR"/>
        </w:rPr>
        <w:t>Η κάλυψη του κατασκευαστή για τον εξοπλισμό που προσφέρεται, σύμφωνα με τους παραπάνω όρους, θα πρέπει να αποδεικνύεται έγγραφα κατά την παράδοση του εξοπλισμού από τον ανάδοχο.</w:t>
      </w:r>
    </w:p>
    <w:p w:rsidR="00CA4BD0" w:rsidRPr="00FD36D7" w:rsidRDefault="00CA4BD0" w:rsidP="00CA4BD0">
      <w:pPr>
        <w:rPr>
          <w:lang w:val="el-GR"/>
        </w:rPr>
      </w:pPr>
      <w:r>
        <w:rPr>
          <w:lang w:val="el-GR"/>
        </w:rPr>
        <w:t>Η υποστήριξη / εγγύηση καλής λειτουργίας θα πρέπει να παρέχεται στον τόπο που είναι εγκατεστημένος ο εξοπλισμός, δηλαδή στην έδρα του ΙΤΕ/ΙΠ στο Ηράκλειο Κρήτης</w:t>
      </w:r>
    </w:p>
    <w:p w:rsidR="00CA4BD0" w:rsidRPr="00FD36D7" w:rsidRDefault="00CA4BD0" w:rsidP="00CA4BD0">
      <w:pPr>
        <w:rPr>
          <w:lang w:val="el-GR"/>
        </w:rPr>
      </w:pPr>
      <w:r>
        <w:rPr>
          <w:lang w:val="el-GR"/>
        </w:rPr>
        <w:t xml:space="preserve">Για το σύνολο του εξοπλισμού, τα απαιτούμενα ανταλλακτικά (καθώς και μηχανικός της εταιρίας  ή του κατασκευαστή αν απαιτείται) για την αποκατάσταση της βλάβης, θα πρέπει να βρίσκονται στις εγκαταστάσεις του Ι.Π. </w:t>
      </w:r>
      <w:r w:rsidRPr="00AC14D1">
        <w:rPr>
          <w:u w:val="single"/>
          <w:lang w:val="el-GR"/>
        </w:rPr>
        <w:t>την δεύτερη εργάσιμη ημέρα από την ημέρα ανακοίνωσης της βλάβης</w:t>
      </w:r>
      <w:r>
        <w:rPr>
          <w:lang w:val="el-GR"/>
        </w:rPr>
        <w:t>.</w:t>
      </w:r>
    </w:p>
    <w:p w:rsidR="00CA4BD0" w:rsidRPr="00341764" w:rsidRDefault="00CA4BD0" w:rsidP="00CA4BD0">
      <w:pPr>
        <w:rPr>
          <w:lang w:val="el-GR"/>
        </w:rPr>
      </w:pPr>
      <w:r>
        <w:rPr>
          <w:lang w:val="el-GR"/>
        </w:rPr>
        <w:t>Όσον αφορά την ανταπόκριση του προμηθευτή ή/και κατασκευαστή στην αποκατάσταση της βλάβης, ως εργάσιμη ημέρα θεωρούνται οι εργάσιμες ημέρες της Ελλάδος (Δευτέρα έως Παρασκευή εκτός των επισήμων αργιών</w:t>
      </w:r>
      <w:r w:rsidRPr="009D3A67">
        <w:rPr>
          <w:lang w:val="el-GR"/>
        </w:rPr>
        <w:t xml:space="preserve">) </w:t>
      </w:r>
      <w:r>
        <w:rPr>
          <w:lang w:val="el-GR"/>
        </w:rPr>
        <w:t>από 09:00 και έως τις 18:00.</w:t>
      </w:r>
    </w:p>
    <w:p w:rsidR="00CA4BD0" w:rsidRDefault="00CA4BD0" w:rsidP="00CA4BD0">
      <w:pPr>
        <w:pStyle w:val="Heading3"/>
        <w:rPr>
          <w:lang w:val="el-GR"/>
        </w:rPr>
      </w:pPr>
      <w:r>
        <w:rPr>
          <w:lang w:val="el-GR"/>
        </w:rPr>
        <w:t>Υπηρεσίες</w:t>
      </w:r>
    </w:p>
    <w:p w:rsidR="00CA4BD0" w:rsidRDefault="00CA4BD0" w:rsidP="00CA4BD0">
      <w:pPr>
        <w:rPr>
          <w:lang w:val="el-GR"/>
        </w:rPr>
      </w:pPr>
      <w:r>
        <w:rPr>
          <w:lang w:val="el-GR"/>
        </w:rPr>
        <w:t>Ο ανάδοχος θα πρέπει να παραδώσει τον εξοπλισμό στις εγκαταστάσεις του Ι.Π. στο Ηράκλειο.</w:t>
      </w:r>
    </w:p>
    <w:p w:rsidR="00CA4BD0" w:rsidRPr="00FD36D7" w:rsidRDefault="00CA4BD0" w:rsidP="00CA4BD0">
      <w:pPr>
        <w:rPr>
          <w:lang w:val="el-GR"/>
        </w:rPr>
      </w:pPr>
      <w:r w:rsidRPr="00BF70DF">
        <w:rPr>
          <w:lang w:val="el-GR"/>
        </w:rPr>
        <w:t>Όλες οι εργασίες αποκατάστασης βλαβών θα γίνονται στις εγκαταστάσεις του Ι.Π</w:t>
      </w:r>
      <w:r>
        <w:rPr>
          <w:lang w:val="el-GR"/>
        </w:rPr>
        <w:t>.</w:t>
      </w:r>
    </w:p>
    <w:p w:rsidR="00CA4BD0" w:rsidRDefault="00CA4BD0" w:rsidP="00CA4BD0">
      <w:pPr>
        <w:pStyle w:val="Heading3"/>
        <w:rPr>
          <w:lang w:val="el-GR"/>
        </w:rPr>
      </w:pPr>
      <w:r>
        <w:rPr>
          <w:lang w:val="el-GR"/>
        </w:rPr>
        <w:t>Χρόνος παράδοσης</w:t>
      </w:r>
    </w:p>
    <w:p w:rsidR="00CA4BD0" w:rsidRPr="00D36105" w:rsidRDefault="00CA4BD0" w:rsidP="00CA4BD0">
      <w:pPr>
        <w:rPr>
          <w:lang w:val="el-GR"/>
        </w:rPr>
      </w:pPr>
      <w:r>
        <w:rPr>
          <w:lang w:val="el-GR"/>
        </w:rPr>
        <w:t>Στην τεχνική προσφορά του προμηθευτή θα πρέπει να αναφέρεται ο χρόνος παράδοσης του εξοπλισμού. Ο μέγιστος χρόνος δεν μπορεί να υπερβαίνει τις 40 ημέρες.</w:t>
      </w:r>
    </w:p>
    <w:p w:rsidR="00CA4BD0" w:rsidRDefault="00CA4BD0" w:rsidP="00CA4BD0">
      <w:pPr>
        <w:pStyle w:val="Bulletn"/>
        <w:numPr>
          <w:ilvl w:val="0"/>
          <w:numId w:val="0"/>
        </w:numPr>
        <w:rPr>
          <w:rFonts w:ascii="Tahoma" w:hAnsi="Tahoma" w:cs="Tahoma"/>
          <w:color w:val="FF0000"/>
          <w:sz w:val="44"/>
          <w:szCs w:val="44"/>
          <w:lang w:val="en-US"/>
        </w:rPr>
      </w:pPr>
    </w:p>
    <w:p w:rsidR="00CA4BD0" w:rsidRPr="00CB5E91" w:rsidRDefault="00CA4BD0" w:rsidP="00CA4BD0">
      <w:pPr>
        <w:pStyle w:val="Heading2"/>
        <w:rPr>
          <w:lang w:val="el-GR"/>
        </w:rPr>
      </w:pPr>
      <w:r w:rsidRPr="00CB5E91">
        <w:rPr>
          <w:lang w:val="el-GR"/>
        </w:rPr>
        <w:t>Τεχνικές προδιαγραφές εξυπηρετητή</w:t>
      </w:r>
    </w:p>
    <w:p w:rsidR="00CA4BD0" w:rsidRPr="00CB5E91" w:rsidRDefault="00CA4BD0" w:rsidP="00CA4BD0">
      <w:pPr>
        <w:rPr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565"/>
        <w:gridCol w:w="2749"/>
        <w:gridCol w:w="1259"/>
        <w:gridCol w:w="1315"/>
      </w:tblGrid>
      <w:tr w:rsidR="00CA4BD0" w:rsidRPr="00CB5E91" w:rsidTr="00CE0A86">
        <w:trPr>
          <w:cantSplit/>
          <w:tblHeader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A/A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Τεχνικές προδιαγραφές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Υποχρεωτική απαίτηση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Απάντηση προμηθευτή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Παραπομπή-τεκμηρίωση</w:t>
            </w: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Αριθμός μηχανημάτων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A.1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Αριθμός προσφερόμενων εξυπηρετητών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lastRenderedPageBreak/>
              <w:t>Α.1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CB5E91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Το σύστημα να συνοδεύεται από καλώδια τροφοδοσίας και  όλα τα απαιτούμενα καλώδια για τη σύνδεση των διαθέσιμων θυρών του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Α.2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CB5E91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Τα προτεινόμενα </w:t>
            </w:r>
            <w:proofErr w:type="spellStart"/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σύστηματα</w:t>
            </w:r>
            <w:proofErr w:type="spellEnd"/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 πρέπει να είναι </w:t>
            </w:r>
            <w:r w:rsidRPr="00CB5E91">
              <w:rPr>
                <w:rFonts w:ascii="Arial" w:hAnsi="Arial" w:cs="Arial"/>
                <w:sz w:val="18"/>
                <w:szCs w:val="18"/>
                <w:lang w:val="el-GR" w:eastAsia="el-GR"/>
              </w:rPr>
              <w:t>ΕΠΩΝΥΜΟΥ</w:t>
            </w:r>
            <w:r w:rsidRPr="00CB5E91">
              <w:rPr>
                <w:rFonts w:ascii="Arial" w:hAnsi="Arial" w:cs="Arial"/>
                <w:color w:val="FF0000"/>
                <w:sz w:val="18"/>
                <w:szCs w:val="18"/>
                <w:lang w:val="el-GR" w:eastAsia="el-GR"/>
              </w:rPr>
              <w:t xml:space="preserve"> </w:t>
            </w: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κατασκευαστή διεθνούς εμβέλειας, σύγχρονης τεχνολογίας.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Α.3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CB5E91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 είναι καινούργιο και αμεταχείριστο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Β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</w:rPr>
              <w:t>Chassis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B.1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Να αναφερθεί το ακριβές μοντέλο και η εταιρεία κατασκευής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B</w:t>
            </w:r>
            <w:r w:rsidRPr="00CB5E91">
              <w:rPr>
                <w:sz w:val="20"/>
                <w:szCs w:val="20"/>
                <w:lang w:val="el-GR"/>
              </w:rPr>
              <w:t>.</w:t>
            </w:r>
            <w:r w:rsidRPr="00CB5E91"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</w:rPr>
              <w:t>Height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CB5E91">
              <w:rPr>
                <w:sz w:val="20"/>
                <w:szCs w:val="20"/>
              </w:rPr>
              <w:t>U</w:t>
            </w:r>
            <w:r w:rsidRPr="007C4A66">
              <w:rPr>
                <w:sz w:val="20"/>
                <w:szCs w:val="20"/>
                <w:lang w:val="en-US"/>
              </w:rPr>
              <w:t xml:space="preserve">, </w:t>
            </w:r>
            <w:r w:rsidRPr="00CB5E91">
              <w:rPr>
                <w:sz w:val="20"/>
                <w:szCs w:val="20"/>
              </w:rPr>
              <w:t>Rack</w:t>
            </w:r>
            <w:r w:rsidRPr="007C4A66">
              <w:rPr>
                <w:sz w:val="20"/>
                <w:szCs w:val="20"/>
                <w:lang w:val="en-US"/>
              </w:rPr>
              <w:t xml:space="preserve"> </w:t>
            </w:r>
            <w:r w:rsidRPr="00CB5E91">
              <w:rPr>
                <w:sz w:val="20"/>
                <w:szCs w:val="20"/>
              </w:rPr>
              <w:t>mounted</w:t>
            </w:r>
            <w:r w:rsidRPr="007C4A66">
              <w:rPr>
                <w:sz w:val="20"/>
                <w:szCs w:val="20"/>
                <w:lang w:val="en-US"/>
              </w:rPr>
              <w:t xml:space="preserve"> 19” </w:t>
            </w:r>
            <w:proofErr w:type="spellStart"/>
            <w:r w:rsidRPr="00CB5E91">
              <w:rPr>
                <w:sz w:val="20"/>
                <w:szCs w:val="20"/>
              </w:rPr>
              <w:t>std</w:t>
            </w:r>
            <w:proofErr w:type="spellEnd"/>
            <w:r w:rsidRPr="00CB5E91">
              <w:rPr>
                <w:sz w:val="20"/>
                <w:szCs w:val="20"/>
              </w:rPr>
              <w:t xml:space="preserve"> rack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B.3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Operating temperature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 Τουλάχιστον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B5E91">
              <w:rPr>
                <w:sz w:val="20"/>
                <w:szCs w:val="20"/>
              </w:rPr>
              <w:t xml:space="preserve">10-35 </w:t>
            </w:r>
            <w:proofErr w:type="spellStart"/>
            <w:r w:rsidRPr="00CB5E91">
              <w:rPr>
                <w:sz w:val="20"/>
                <w:szCs w:val="20"/>
                <w:vertAlign w:val="superscript"/>
              </w:rPr>
              <w:t>o</w:t>
            </w:r>
            <w:r w:rsidRPr="00CB5E91">
              <w:rPr>
                <w:sz w:val="20"/>
                <w:szCs w:val="20"/>
              </w:rPr>
              <w:t>C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B.4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Operating relative humidity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Τουλάχιστον </w:t>
            </w:r>
            <w:r w:rsidRPr="00CB5E91">
              <w:rPr>
                <w:sz w:val="20"/>
                <w:szCs w:val="20"/>
              </w:rPr>
              <w:t>10-</w:t>
            </w:r>
            <w:r w:rsidRPr="00263BD6">
              <w:rPr>
                <w:sz w:val="20"/>
                <w:szCs w:val="20"/>
              </w:rPr>
              <w:t>8</w:t>
            </w:r>
            <w:r w:rsidRPr="00263BD6">
              <w:rPr>
                <w:sz w:val="20"/>
                <w:szCs w:val="20"/>
                <w:lang w:val="el-GR"/>
              </w:rPr>
              <w:t>0</w:t>
            </w:r>
            <w:r w:rsidRPr="00CB5E91">
              <w:rPr>
                <w:sz w:val="20"/>
                <w:szCs w:val="20"/>
              </w:rPr>
              <w:t>%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B</w:t>
            </w:r>
            <w:r w:rsidRPr="00CB5E91">
              <w:rPr>
                <w:sz w:val="20"/>
                <w:szCs w:val="20"/>
                <w:lang w:val="el-GR"/>
              </w:rPr>
              <w:t>.</w:t>
            </w:r>
            <w:r w:rsidRPr="00CB5E91">
              <w:rPr>
                <w:sz w:val="20"/>
                <w:szCs w:val="20"/>
              </w:rPr>
              <w:t>6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Hard disk drive bays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Announcement date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D0" w:rsidRPr="00956CC7" w:rsidRDefault="00CA4BD0" w:rsidP="00CE0A86">
            <w:pPr>
              <w:jc w:val="center"/>
              <w:rPr>
                <w:sz w:val="20"/>
                <w:szCs w:val="20"/>
                <w:lang w:val="en-US"/>
              </w:rPr>
            </w:pPr>
            <w:r w:rsidRPr="00CA3715">
              <w:rPr>
                <w:sz w:val="20"/>
                <w:szCs w:val="20"/>
                <w:lang w:val="el-GR"/>
              </w:rPr>
              <w:t>&gt; 1/1</w:t>
            </w:r>
            <w:r>
              <w:rPr>
                <w:sz w:val="20"/>
                <w:szCs w:val="20"/>
                <w:lang w:val="en-US"/>
              </w:rPr>
              <w:t>0</w:t>
            </w:r>
            <w:r w:rsidRPr="00CA3715">
              <w:rPr>
                <w:sz w:val="20"/>
                <w:szCs w:val="20"/>
                <w:lang w:val="el-GR"/>
              </w:rPr>
              <w:t>/201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I/O Expansion Slots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I/O Expansion Slots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 3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I/O expansion slots technology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proofErr w:type="spellStart"/>
            <w:r w:rsidRPr="00CB5E91">
              <w:rPr>
                <w:sz w:val="20"/>
                <w:szCs w:val="20"/>
              </w:rPr>
              <w:t>PCIe</w:t>
            </w:r>
            <w:proofErr w:type="spellEnd"/>
            <w:r w:rsidRPr="00CB5E91">
              <w:rPr>
                <w:sz w:val="20"/>
                <w:szCs w:val="20"/>
              </w:rPr>
              <w:t xml:space="preserve"> 3.0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C.3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I/O expansion slots bus width x16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C.4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I/O expansion slots bus width x8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C.5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I/O expansion slots Form Factor Full </w:t>
            </w:r>
            <w:proofErr w:type="spellStart"/>
            <w:r w:rsidRPr="00CB5E91">
              <w:rPr>
                <w:sz w:val="20"/>
                <w:szCs w:val="20"/>
              </w:rPr>
              <w:t>Legnth</w:t>
            </w:r>
            <w:proofErr w:type="spellEnd"/>
            <w:r w:rsidRPr="00CB5E91">
              <w:rPr>
                <w:sz w:val="20"/>
                <w:szCs w:val="20"/>
              </w:rPr>
              <w:t>/Full Height, Half Length/Full Height, Low form factor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C.6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Memory slots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 24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C.7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Θύρες </w:t>
            </w:r>
            <w:r w:rsidRPr="00CB5E91">
              <w:rPr>
                <w:sz w:val="20"/>
                <w:szCs w:val="20"/>
              </w:rPr>
              <w:t>USB</w:t>
            </w:r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προσβάσιμες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από το εμπρός – πίσω  μέρος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≥2 / ≥2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C.8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Ενσωματωμένη κάρτα γραφικών με έξοδο VGA και στο εμπρός και στο πίσω μέρος του μηχανήματος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CPU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Number of CPUs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Maximum number of CPU supported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 2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D.4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Instruction set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64bit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lastRenderedPageBreak/>
              <w:t>D.5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Cores/</w:t>
            </w:r>
            <w:proofErr w:type="spellStart"/>
            <w:r w:rsidRPr="00CB5E91">
              <w:rPr>
                <w:sz w:val="20"/>
                <w:szCs w:val="20"/>
              </w:rPr>
              <w:t>cpu</w:t>
            </w:r>
            <w:proofErr w:type="spellEnd"/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D.6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Threads/CPU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D.7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Frequency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</w:t>
            </w:r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r w:rsidRPr="00CB5E91">
              <w:rPr>
                <w:sz w:val="20"/>
                <w:szCs w:val="20"/>
              </w:rPr>
              <w:t>2.4GHz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D.8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L2 Cache/CPU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≥ </w:t>
            </w:r>
            <w:r>
              <w:rPr>
                <w:sz w:val="20"/>
                <w:szCs w:val="20"/>
              </w:rPr>
              <w:t>1.5</w:t>
            </w:r>
            <w:r w:rsidRPr="00CB5E91">
              <w:rPr>
                <w:sz w:val="20"/>
                <w:szCs w:val="20"/>
              </w:rPr>
              <w:t>MB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D.9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L3 Cache/CPU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≥ </w:t>
            </w:r>
            <w:r>
              <w:rPr>
                <w:sz w:val="20"/>
                <w:szCs w:val="20"/>
              </w:rPr>
              <w:t>15</w:t>
            </w:r>
            <w:r w:rsidRPr="00CB5E91">
              <w:rPr>
                <w:sz w:val="20"/>
                <w:szCs w:val="20"/>
              </w:rPr>
              <w:t>MB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D.10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IO Bus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 8.0GT/s QPI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Memory Channels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Max Memory bandwidth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 59GB/s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Memory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E.1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Installed memory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 32GB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E.2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Memory type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DDR4-2133 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E.4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Memory configuration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≥ 4 x 8GB Dual rank RDIMM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RAID</w:t>
            </w:r>
            <w:r w:rsidRPr="00CB5E91">
              <w:rPr>
                <w:b/>
                <w:sz w:val="20"/>
                <w:szCs w:val="20"/>
              </w:rPr>
              <w:t xml:space="preserve"> Controller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RAID controller 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Host interface 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PCIe3.0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F.3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proofErr w:type="spellStart"/>
            <w:r w:rsidRPr="00CB5E91">
              <w:rPr>
                <w:sz w:val="20"/>
                <w:szCs w:val="20"/>
                <w:lang w:val="el-GR"/>
              </w:rPr>
              <w:t>Bus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Width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(x16, x8)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F.4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proofErr w:type="spellStart"/>
            <w:r w:rsidRPr="00CB5E91">
              <w:rPr>
                <w:sz w:val="20"/>
                <w:szCs w:val="20"/>
                <w:lang w:val="el-GR"/>
              </w:rPr>
              <w:t>Supported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RAID 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levels</w:t>
            </w:r>
            <w:proofErr w:type="spellEnd"/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0,1,10,5,50,6,60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F.5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proofErr w:type="spellStart"/>
            <w:r w:rsidRPr="00CB5E91">
              <w:rPr>
                <w:sz w:val="20"/>
                <w:szCs w:val="20"/>
                <w:lang w:val="el-GR"/>
              </w:rPr>
              <w:t>Global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Hotspare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drive</w:t>
            </w:r>
            <w:proofErr w:type="spellEnd"/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F.6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proofErr w:type="spellStart"/>
            <w:r w:rsidRPr="00CB5E91">
              <w:rPr>
                <w:sz w:val="20"/>
                <w:szCs w:val="20"/>
                <w:lang w:val="el-GR"/>
              </w:rPr>
              <w:t>Cache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memory</w:t>
            </w:r>
            <w:proofErr w:type="spellEnd"/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≥ 1</w:t>
            </w:r>
            <w:r w:rsidRPr="00CB5E91">
              <w:rPr>
                <w:sz w:val="20"/>
                <w:szCs w:val="20"/>
              </w:rPr>
              <w:t>GB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F.7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Μέθοδος συγκράτησης δεδομένων σε περίπτωση απώλειας παροχής (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flash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>/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battery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backup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>, κλπ)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ΑΝΑΦΕΡΕΤΕ</w:t>
            </w:r>
          </w:p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Την μέθοδο που χρησιμοποιείται 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</w:rPr>
              <w:t>F</w:t>
            </w:r>
            <w:r w:rsidRPr="00CB5E91">
              <w:rPr>
                <w:sz w:val="20"/>
                <w:szCs w:val="20"/>
                <w:lang w:val="el-GR"/>
              </w:rPr>
              <w:t>.8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proofErr w:type="spellStart"/>
            <w:r w:rsidRPr="00CB5E91">
              <w:rPr>
                <w:sz w:val="20"/>
                <w:szCs w:val="20"/>
                <w:lang w:val="el-GR"/>
              </w:rPr>
              <w:t>Ports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12</w:t>
            </w:r>
            <w:proofErr w:type="spellStart"/>
            <w:r w:rsidRPr="00CB5E91">
              <w:rPr>
                <w:sz w:val="20"/>
                <w:szCs w:val="20"/>
                <w:lang w:val="el-GR"/>
              </w:rPr>
              <w:t>Gb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 SAS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≥ 2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F.9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Maximum number of logical drives supported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ΑΝΑΦΕΡΕΤΕ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Hard Disk Drives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G.1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Drive Type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2.5” SFF, SAS 6Gbps </w:t>
            </w:r>
            <w:smartTag w:uri="urn:schemas-microsoft-com:office:smarttags" w:element="City">
              <w:smartTag w:uri="urn:schemas-microsoft-com:office:smarttags" w:element="place">
                <w:r w:rsidRPr="00CB5E91">
                  <w:rPr>
                    <w:sz w:val="20"/>
                    <w:szCs w:val="20"/>
                  </w:rPr>
                  <w:t>Enterprise</w:t>
                </w:r>
              </w:smartTag>
            </w:smartTag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G.2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Drive Rotational Speed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≥</w:t>
            </w:r>
            <w:r w:rsidRPr="00CB5E91">
              <w:rPr>
                <w:sz w:val="20"/>
                <w:szCs w:val="20"/>
              </w:rPr>
              <w:t xml:space="preserve"> 10K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G.3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Drive Capacity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≥ </w:t>
            </w:r>
            <w:r w:rsidRPr="00CB5E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.2T</w:t>
            </w:r>
            <w:r w:rsidRPr="00CB5E91">
              <w:rPr>
                <w:sz w:val="20"/>
                <w:szCs w:val="20"/>
              </w:rPr>
              <w:t>B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G.4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Drives installed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≥</w:t>
            </w:r>
            <w:r w:rsidRPr="00CB5E91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G.5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Hot plug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G.6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Drive configuration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proofErr w:type="spellStart"/>
            <w:r w:rsidRPr="00CB5E91">
              <w:rPr>
                <w:sz w:val="20"/>
                <w:szCs w:val="20"/>
              </w:rPr>
              <w:t>Unconfigured</w:t>
            </w:r>
            <w:proofErr w:type="spellEnd"/>
            <w:r w:rsidRPr="00CB5E91">
              <w:rPr>
                <w:sz w:val="20"/>
                <w:szCs w:val="20"/>
              </w:rPr>
              <w:t xml:space="preserve"> raid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Optical Drive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H.1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DVD Rom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0C484D" w:rsidRDefault="00CA4BD0" w:rsidP="00CE0A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Remote management card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Full text and graphics mode console for pre-OS and OS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lastRenderedPageBreak/>
              <w:t>I.2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Support for different users (not counting default root/administrator account)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≥</w:t>
            </w:r>
            <w:r w:rsidRPr="00CB5E9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I.3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Power control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I.4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Virtual  media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CD/DVD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I.5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Separate </w:t>
            </w:r>
            <w:proofErr w:type="spellStart"/>
            <w:r w:rsidRPr="00CB5E91">
              <w:rPr>
                <w:sz w:val="20"/>
                <w:szCs w:val="20"/>
              </w:rPr>
              <w:t>ethernet</w:t>
            </w:r>
            <w:proofErr w:type="spellEnd"/>
            <w:r w:rsidRPr="00CB5E91">
              <w:rPr>
                <w:sz w:val="20"/>
                <w:szCs w:val="20"/>
              </w:rPr>
              <w:t xml:space="preserve"> interface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  <w:p w:rsidR="00CA4BD0" w:rsidRPr="00F03A31" w:rsidRDefault="00CA4BD0" w:rsidP="00CE0A86">
            <w:pPr>
              <w:jc w:val="center"/>
              <w:rPr>
                <w:sz w:val="20"/>
                <w:szCs w:val="20"/>
                <w:lang w:val="en-US"/>
              </w:rPr>
            </w:pPr>
            <w:r w:rsidRPr="00CB5E91">
              <w:rPr>
                <w:sz w:val="20"/>
                <w:szCs w:val="20"/>
                <w:lang w:val="el-GR"/>
              </w:rPr>
              <w:t>≥</w:t>
            </w:r>
            <w:r>
              <w:rPr>
                <w:sz w:val="20"/>
                <w:szCs w:val="20"/>
                <w:lang w:val="en-US"/>
              </w:rPr>
              <w:t xml:space="preserve"> 100Mbps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I.6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SNMP support (GET)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 v2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I.7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SNMP trap support 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 with configurable destination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I.8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SMTP support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I.9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 xml:space="preserve">Alarms using </w:t>
            </w:r>
            <w:proofErr w:type="spellStart"/>
            <w:r w:rsidRPr="00CB5E91">
              <w:rPr>
                <w:sz w:val="20"/>
                <w:szCs w:val="20"/>
              </w:rPr>
              <w:t>snmp</w:t>
            </w:r>
            <w:proofErr w:type="spellEnd"/>
            <w:r w:rsidRPr="00CB5E91">
              <w:rPr>
                <w:sz w:val="20"/>
                <w:szCs w:val="20"/>
              </w:rPr>
              <w:t>/email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I.10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Server monitoring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Temperature, Fans, Power, CPU, Memory, RAID Array logical and physical drives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Client Browser support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Firefox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Access methods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HTTP, SSH, other</w:t>
            </w:r>
          </w:p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ΑΝΑΦΕΡΕΤΕ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Υποστήριξη </w:t>
            </w:r>
            <w:r w:rsidRPr="00CB5E91">
              <w:rPr>
                <w:sz w:val="20"/>
                <w:szCs w:val="20"/>
              </w:rPr>
              <w:t>IPMI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 2.0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Warranty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J.1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5</w:t>
            </w:r>
            <w:r w:rsidRPr="00CB5E91">
              <w:rPr>
                <w:sz w:val="20"/>
                <w:szCs w:val="20"/>
              </w:rPr>
              <w:t>-years warranty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7C4A66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</w:rPr>
              <w:t>NAI</w:t>
            </w:r>
          </w:p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Η Εγγύηση πρέπει να περιλαμβάνει όλα τα μέρη του συστήματος και να παρέχεται από τον κατασκευαστή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J.2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Response time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2</w:t>
            </w:r>
            <w:r w:rsidRPr="00CB5E91">
              <w:rPr>
                <w:sz w:val="20"/>
                <w:szCs w:val="20"/>
                <w:vertAlign w:val="superscript"/>
              </w:rPr>
              <w:t>nd</w:t>
            </w:r>
            <w:r w:rsidRPr="00CB5E91">
              <w:rPr>
                <w:sz w:val="20"/>
                <w:szCs w:val="20"/>
              </w:rPr>
              <w:t xml:space="preserve"> Business Day </w:t>
            </w:r>
            <w:r w:rsidRPr="00CB5E91">
              <w:rPr>
                <w:sz w:val="20"/>
                <w:szCs w:val="20"/>
                <w:lang w:val="el-GR"/>
              </w:rPr>
              <w:t>ή</w:t>
            </w:r>
            <w:r w:rsidRPr="00CB5E91">
              <w:rPr>
                <w:sz w:val="20"/>
                <w:szCs w:val="20"/>
              </w:rPr>
              <w:t xml:space="preserve"> </w:t>
            </w:r>
            <w:r w:rsidRPr="00CB5E91">
              <w:rPr>
                <w:sz w:val="20"/>
                <w:szCs w:val="20"/>
                <w:lang w:val="el-GR"/>
              </w:rPr>
              <w:t>καλύτερο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</w:rPr>
              <w:t>J.</w:t>
            </w:r>
            <w:r w:rsidRPr="00CB5E91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proofErr w:type="spellStart"/>
            <w:r w:rsidRPr="00CB5E91">
              <w:rPr>
                <w:sz w:val="20"/>
                <w:szCs w:val="20"/>
              </w:rPr>
              <w:t>Ωράριο</w:t>
            </w:r>
            <w:proofErr w:type="spellEnd"/>
            <w:r w:rsidRPr="00CB5E91">
              <w:rPr>
                <w:sz w:val="20"/>
                <w:szCs w:val="20"/>
              </w:rPr>
              <w:t xml:space="preserve"> πα</w:t>
            </w:r>
            <w:proofErr w:type="spellStart"/>
            <w:r w:rsidRPr="00CB5E91">
              <w:rPr>
                <w:sz w:val="20"/>
                <w:szCs w:val="20"/>
              </w:rPr>
              <w:t>ροχής</w:t>
            </w:r>
            <w:proofErr w:type="spellEnd"/>
            <w:r w:rsidRPr="00CB5E91">
              <w:rPr>
                <w:sz w:val="20"/>
                <w:szCs w:val="20"/>
              </w:rPr>
              <w:t xml:space="preserve"> υπ</w:t>
            </w:r>
            <w:proofErr w:type="spellStart"/>
            <w:r w:rsidRPr="00CB5E91">
              <w:rPr>
                <w:sz w:val="20"/>
                <w:szCs w:val="20"/>
              </w:rPr>
              <w:t>οστήριξης</w:t>
            </w:r>
            <w:proofErr w:type="spellEnd"/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7x24</w:t>
            </w:r>
          </w:p>
          <w:p w:rsidR="00CA4BD0" w:rsidRPr="00AF0DD7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Από τον κατασκευαστή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1A3410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J.4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CB5E91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Ο ανάδοχος αναλαμβάνει τα έξοδα μετακινήσεων ή αποστολής εξοπλισμού.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1A3410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J.5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CB5E91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Ο υποψήφιος ανάδοχος θα πρέπει να τεκμηριώσει αναλυτικά το σχήμα υποστήριξης που προτείνει καθώς και τον τρόπο λειτουργίας αυτού.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1A3410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J.6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CB5E91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Η εγγύηση θα πρέπει να αποδεικνύεται γραπτά, με παραπομπή σε επίσημα πρωτότυπα (όχι αντίγραφα)  έγγραφα του κατασκευαστή του υλικού.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CB5E91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Networking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lastRenderedPageBreak/>
              <w:t>K.1</w:t>
            </w:r>
          </w:p>
        </w:tc>
        <w:tc>
          <w:tcPr>
            <w:tcW w:w="289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1Gbps Ethernet adapter copper for public network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≥ </w:t>
            </w:r>
            <w:r w:rsidRPr="00CB5E91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K.2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6073B" w:rsidRDefault="00CA4BD0" w:rsidP="00CE0A86">
            <w:pPr>
              <w:rPr>
                <w:sz w:val="20"/>
                <w:szCs w:val="20"/>
                <w:lang w:val="el-GR"/>
              </w:rPr>
            </w:pPr>
            <w:r w:rsidRPr="00A6073B">
              <w:rPr>
                <w:sz w:val="20"/>
                <w:szCs w:val="20"/>
                <w:lang w:val="el-GR"/>
              </w:rPr>
              <w:t>10</w:t>
            </w:r>
            <w:proofErr w:type="spellStart"/>
            <w:r w:rsidRPr="00CB5E91">
              <w:rPr>
                <w:sz w:val="20"/>
                <w:szCs w:val="20"/>
              </w:rPr>
              <w:t>Gbps</w:t>
            </w:r>
            <w:proofErr w:type="spellEnd"/>
            <w:r w:rsidRPr="00A6073B">
              <w:rPr>
                <w:sz w:val="20"/>
                <w:szCs w:val="20"/>
                <w:lang w:val="el-GR"/>
              </w:rPr>
              <w:t xml:space="preserve"> </w:t>
            </w:r>
            <w:r w:rsidRPr="00CB5E91">
              <w:rPr>
                <w:sz w:val="20"/>
                <w:szCs w:val="20"/>
              </w:rPr>
              <w:t>Ethernet</w:t>
            </w:r>
            <w:r w:rsidRPr="00A6073B">
              <w:rPr>
                <w:sz w:val="20"/>
                <w:szCs w:val="20"/>
                <w:lang w:val="el-GR"/>
              </w:rPr>
              <w:t xml:space="preserve"> </w:t>
            </w:r>
            <w:r w:rsidRPr="00CB5E91">
              <w:rPr>
                <w:sz w:val="20"/>
                <w:szCs w:val="20"/>
              </w:rPr>
              <w:t>adapter</w:t>
            </w:r>
            <w:r w:rsidRPr="00A6073B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συμπεριλαμβανομένων των απαραίτητων </w:t>
            </w:r>
            <w:r>
              <w:rPr>
                <w:sz w:val="20"/>
                <w:szCs w:val="20"/>
                <w:lang w:val="en-US"/>
              </w:rPr>
              <w:t>SFPs</w:t>
            </w:r>
            <w:r>
              <w:rPr>
                <w:sz w:val="20"/>
                <w:szCs w:val="20"/>
                <w:lang w:val="el-GR"/>
              </w:rPr>
              <w:t xml:space="preserve"> αν απαιτούνται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≥ 2</w:t>
            </w:r>
          </w:p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032403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</w:rPr>
              <w:t>Power</w:t>
            </w:r>
            <w:r w:rsidRPr="00CB5E91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CB5E91">
              <w:rPr>
                <w:b/>
                <w:sz w:val="20"/>
                <w:szCs w:val="20"/>
              </w:rPr>
              <w:t>Supply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</w:rPr>
              <w:t>M</w:t>
            </w:r>
            <w:r w:rsidRPr="00CB5E91">
              <w:rPr>
                <w:sz w:val="20"/>
                <w:szCs w:val="20"/>
                <w:lang w:val="el-GR"/>
              </w:rPr>
              <w:t>.1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7C4A66" w:rsidRDefault="00CA4BD0" w:rsidP="00CE0A86">
            <w:pPr>
              <w:rPr>
                <w:sz w:val="20"/>
                <w:szCs w:val="20"/>
                <w:lang w:val="en-US"/>
              </w:rPr>
            </w:pPr>
            <w:r w:rsidRPr="00CB5E91">
              <w:rPr>
                <w:sz w:val="20"/>
                <w:szCs w:val="20"/>
              </w:rPr>
              <w:t>N</w:t>
            </w:r>
            <w:r w:rsidRPr="007C4A66">
              <w:rPr>
                <w:sz w:val="20"/>
                <w:szCs w:val="20"/>
                <w:lang w:val="en-US"/>
              </w:rPr>
              <w:t xml:space="preserve">+1 </w:t>
            </w:r>
            <w:r w:rsidRPr="00CB5E91">
              <w:rPr>
                <w:sz w:val="20"/>
                <w:szCs w:val="20"/>
              </w:rPr>
              <w:t>redundant</w:t>
            </w:r>
            <w:r w:rsidRPr="007C4A66">
              <w:rPr>
                <w:sz w:val="20"/>
                <w:szCs w:val="20"/>
                <w:lang w:val="en-US"/>
              </w:rPr>
              <w:t xml:space="preserve"> </w:t>
            </w:r>
            <w:r w:rsidRPr="00CB5E91">
              <w:rPr>
                <w:sz w:val="20"/>
                <w:szCs w:val="20"/>
              </w:rPr>
              <w:t>power</w:t>
            </w:r>
            <w:r w:rsidRPr="007C4A66">
              <w:rPr>
                <w:sz w:val="20"/>
                <w:szCs w:val="20"/>
                <w:lang w:val="en-US"/>
              </w:rPr>
              <w:t xml:space="preserve"> </w:t>
            </w:r>
            <w:r w:rsidRPr="00CB5E91">
              <w:rPr>
                <w:sz w:val="20"/>
                <w:szCs w:val="20"/>
              </w:rPr>
              <w:t>supply</w:t>
            </w:r>
            <w:r w:rsidRPr="007C4A66">
              <w:rPr>
                <w:sz w:val="20"/>
                <w:szCs w:val="20"/>
                <w:lang w:val="en-US"/>
              </w:rPr>
              <w:t>, 230</w:t>
            </w:r>
            <w:r w:rsidRPr="00CB5E91">
              <w:rPr>
                <w:sz w:val="20"/>
                <w:szCs w:val="20"/>
              </w:rPr>
              <w:t>V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NAI</w:t>
            </w:r>
          </w:p>
          <w:p w:rsidR="00CA4BD0" w:rsidRPr="006A6DE5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ΑΝΑΦΕΡΕΤΕ ΤΗΝ ΙΣΧΥ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M.2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Απόδοση τροφοδοτικού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9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CB5E91">
              <w:rPr>
                <w:b/>
                <w:sz w:val="20"/>
                <w:szCs w:val="20"/>
                <w:lang w:val="el-GR"/>
              </w:rPr>
              <w:t>Άλλος εξοπλισμός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B5E91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B5E91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Ο.1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Κάρτες διασύνδεσης με το υποσύστημα ταινιών σε πρωτόκολλο συμβατό με το προσφερόμενο </w:t>
            </w:r>
            <w:r w:rsidRPr="00CB5E91">
              <w:rPr>
                <w:sz w:val="20"/>
                <w:szCs w:val="20"/>
              </w:rPr>
              <w:t>library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7C4A66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</w:rPr>
              <w:t>NAI</w:t>
            </w:r>
          </w:p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Αποδεκτά πρωτόκολλα διασύνδεσης του εξυπηρετητή με το υποσύστημα ταινιών είναι </w:t>
            </w:r>
            <w:r w:rsidRPr="00CB5E91">
              <w:rPr>
                <w:sz w:val="20"/>
                <w:szCs w:val="20"/>
              </w:rPr>
              <w:t>SAS</w:t>
            </w:r>
            <w:r w:rsidRPr="00CB5E91">
              <w:rPr>
                <w:sz w:val="20"/>
                <w:szCs w:val="20"/>
                <w:lang w:val="el-GR"/>
              </w:rPr>
              <w:t xml:space="preserve"> και </w:t>
            </w:r>
            <w:r w:rsidRPr="00CB5E91">
              <w:rPr>
                <w:sz w:val="20"/>
                <w:szCs w:val="20"/>
              </w:rPr>
              <w:t>FC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O.2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Αριθμός χρησιμοποιούμενων θυρών ανά κάρτα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≤ 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O.3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Ταχύτητα θυρών 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 xml:space="preserve">≥ </w:t>
            </w:r>
            <w:r>
              <w:rPr>
                <w:sz w:val="20"/>
                <w:szCs w:val="20"/>
                <w:lang w:val="el-GR"/>
              </w:rPr>
              <w:t>12</w:t>
            </w:r>
            <w:r w:rsidRPr="00CB5E91">
              <w:rPr>
                <w:sz w:val="20"/>
                <w:szCs w:val="20"/>
              </w:rPr>
              <w:t xml:space="preserve"> </w:t>
            </w:r>
            <w:proofErr w:type="spellStart"/>
            <w:r w:rsidRPr="00CB5E91">
              <w:rPr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B5E91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O.4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Καλώδια διασύνδεσης / μήκους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  <w:lang w:val="el-GR"/>
              </w:rPr>
              <w:t>≥</w:t>
            </w:r>
            <w:r w:rsidRPr="00CB5E91">
              <w:rPr>
                <w:sz w:val="20"/>
                <w:szCs w:val="20"/>
              </w:rPr>
              <w:t xml:space="preserve"> </w:t>
            </w:r>
            <w:r w:rsidRPr="00CB5E91">
              <w:rPr>
                <w:sz w:val="20"/>
                <w:szCs w:val="20"/>
                <w:lang w:val="el-GR"/>
              </w:rPr>
              <w:t>2 / ≥2</w:t>
            </w:r>
            <w:r w:rsidRPr="00CB5E91">
              <w:rPr>
                <w:sz w:val="20"/>
                <w:szCs w:val="20"/>
              </w:rPr>
              <w:t>m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B431B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C069A2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B5E91" w:rsidRDefault="00CA4BD0" w:rsidP="00CE0A86">
            <w:pPr>
              <w:jc w:val="center"/>
              <w:rPr>
                <w:sz w:val="20"/>
                <w:szCs w:val="20"/>
              </w:rPr>
            </w:pPr>
            <w:r w:rsidRPr="00CB5E91">
              <w:rPr>
                <w:sz w:val="20"/>
                <w:szCs w:val="20"/>
              </w:rPr>
              <w:t>O.5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B5E91" w:rsidRDefault="00CA4BD0" w:rsidP="00CE0A86">
            <w:pPr>
              <w:rPr>
                <w:sz w:val="20"/>
                <w:szCs w:val="20"/>
                <w:lang w:val="el-GR"/>
              </w:rPr>
            </w:pPr>
            <w:r w:rsidRPr="00CB5E91">
              <w:rPr>
                <w:sz w:val="20"/>
                <w:szCs w:val="20"/>
                <w:lang w:val="el-GR"/>
              </w:rPr>
              <w:t>Πρωτόκολλο διασύνδεσης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C069A2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CB5E91">
              <w:rPr>
                <w:sz w:val="20"/>
                <w:szCs w:val="20"/>
              </w:rPr>
              <w:t>PCIe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3.0 </w:t>
            </w:r>
            <w:r w:rsidRPr="00CB5E91">
              <w:rPr>
                <w:sz w:val="20"/>
                <w:szCs w:val="20"/>
              </w:rPr>
              <w:t>x</w:t>
            </w:r>
            <w:r w:rsidRPr="00CB5E91">
              <w:rPr>
                <w:sz w:val="20"/>
                <w:szCs w:val="20"/>
                <w:lang w:val="el-GR"/>
              </w:rPr>
              <w:t xml:space="preserve">8 ή </w:t>
            </w:r>
            <w:proofErr w:type="spellStart"/>
            <w:r w:rsidRPr="00CB5E91">
              <w:rPr>
                <w:sz w:val="20"/>
                <w:szCs w:val="20"/>
              </w:rPr>
              <w:t>PCIe</w:t>
            </w:r>
            <w:proofErr w:type="spellEnd"/>
            <w:r w:rsidRPr="00CB5E91">
              <w:rPr>
                <w:sz w:val="20"/>
                <w:szCs w:val="20"/>
                <w:lang w:val="el-GR"/>
              </w:rPr>
              <w:t xml:space="preserve">2.0 </w:t>
            </w:r>
            <w:r w:rsidRPr="00CB5E91">
              <w:rPr>
                <w:sz w:val="20"/>
                <w:szCs w:val="20"/>
              </w:rPr>
              <w:t>x</w:t>
            </w:r>
            <w:r w:rsidRPr="00CB5E91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069A2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069A2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895" w:type="dxa"/>
            <w:shd w:val="clear" w:color="auto" w:fill="E6E6E6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069A2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CA4BD0" w:rsidRPr="005B7B3F" w:rsidRDefault="00CA4BD0" w:rsidP="00CA4BD0">
      <w:pPr>
        <w:rPr>
          <w:sz w:val="20"/>
          <w:szCs w:val="20"/>
          <w:lang w:val="el-GR"/>
        </w:rPr>
      </w:pPr>
    </w:p>
    <w:p w:rsidR="00CA4BD0" w:rsidRPr="0047701F" w:rsidRDefault="00CA4BD0" w:rsidP="00CA4BD0">
      <w:pPr>
        <w:pStyle w:val="Heading2"/>
      </w:pPr>
      <w:r>
        <w:rPr>
          <w:lang w:val="el-GR"/>
        </w:rPr>
        <w:t xml:space="preserve">Τεχνικές προδιαγραφές </w:t>
      </w:r>
      <w:proofErr w:type="spellStart"/>
      <w:r>
        <w:t>tape</w:t>
      </w:r>
      <w:proofErr w:type="spellEnd"/>
      <w:r>
        <w:t xml:space="preserve"> </w:t>
      </w:r>
      <w:proofErr w:type="spellStart"/>
      <w:r>
        <w:t>library</w:t>
      </w:r>
      <w:proofErr w:type="spellEnd"/>
    </w:p>
    <w:p w:rsidR="00CA4BD0" w:rsidRPr="00721DF4" w:rsidRDefault="00CA4BD0" w:rsidP="00CA4BD0">
      <w:pPr>
        <w:rPr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313"/>
        <w:gridCol w:w="3014"/>
        <w:gridCol w:w="1259"/>
        <w:gridCol w:w="1315"/>
      </w:tblGrid>
      <w:tr w:rsidR="00CA4BD0" w:rsidRPr="00C069A2" w:rsidTr="00CE0A86">
        <w:trPr>
          <w:cantSplit/>
          <w:tblHeader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069A2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069A2">
              <w:rPr>
                <w:b/>
                <w:sz w:val="20"/>
                <w:szCs w:val="20"/>
              </w:rPr>
              <w:t>A/A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069A2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069A2">
              <w:rPr>
                <w:b/>
                <w:sz w:val="20"/>
                <w:szCs w:val="20"/>
                <w:lang w:val="el-GR"/>
              </w:rPr>
              <w:t>Τεχνικές προδιαγραφές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069A2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069A2">
              <w:rPr>
                <w:b/>
                <w:sz w:val="20"/>
                <w:szCs w:val="20"/>
                <w:lang w:val="el-GR"/>
              </w:rPr>
              <w:t>Υποχρεωτική απαίτηση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069A2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069A2">
              <w:rPr>
                <w:b/>
                <w:sz w:val="20"/>
                <w:szCs w:val="20"/>
                <w:lang w:val="el-GR"/>
              </w:rPr>
              <w:t>Απάντηση προμηθευτή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A4BD0" w:rsidRPr="00C069A2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069A2">
              <w:rPr>
                <w:b/>
                <w:sz w:val="20"/>
                <w:szCs w:val="20"/>
                <w:lang w:val="el-GR"/>
              </w:rPr>
              <w:t>Παραπομπή-τεκμηρίωση</w:t>
            </w:r>
          </w:p>
        </w:tc>
      </w:tr>
      <w:tr w:rsidR="00CA4BD0" w:rsidRPr="00C069A2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069A2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 w:rsidRPr="00C069A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95" w:type="dxa"/>
            <w:shd w:val="clear" w:color="auto" w:fill="E6E6E6"/>
          </w:tcPr>
          <w:p w:rsidR="00CA4BD0" w:rsidRPr="00C069A2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C069A2">
              <w:rPr>
                <w:b/>
                <w:sz w:val="20"/>
                <w:szCs w:val="20"/>
                <w:lang w:val="el-GR"/>
              </w:rPr>
              <w:t>Αριθμός μηχανημάτων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069A2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069A2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069A2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Αριθμός προσφερόμενων </w:t>
            </w:r>
            <w:r w:rsidRPr="00A961F4">
              <w:rPr>
                <w:sz w:val="20"/>
                <w:szCs w:val="20"/>
              </w:rPr>
              <w:t>libraries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A961F4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Το σύστημα να συνοδεύεται από καλώδια τροφοδοσίας και  όλα τα απαιτούμενα καλώδια για τη σύνδεση των διαθέσιμων θυρών του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A961F4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Τα προτεινόμενα </w:t>
            </w:r>
            <w:proofErr w:type="spellStart"/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σύστηματα</w:t>
            </w:r>
            <w:proofErr w:type="spellEnd"/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 πρέπει να είναι </w:t>
            </w:r>
            <w:r w:rsidRPr="00A961F4">
              <w:rPr>
                <w:rFonts w:ascii="Arial" w:hAnsi="Arial" w:cs="Arial"/>
                <w:sz w:val="18"/>
                <w:szCs w:val="18"/>
                <w:lang w:val="el-GR" w:eastAsia="el-GR"/>
              </w:rPr>
              <w:t>ΕΠΩΝΥΜΟΥ</w:t>
            </w:r>
            <w:r w:rsidRPr="00A961F4">
              <w:rPr>
                <w:rFonts w:ascii="Arial" w:hAnsi="Arial" w:cs="Arial"/>
                <w:color w:val="FF0000"/>
                <w:sz w:val="18"/>
                <w:szCs w:val="18"/>
                <w:lang w:val="el-GR" w:eastAsia="el-GR"/>
              </w:rPr>
              <w:t xml:space="preserve"> </w:t>
            </w: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κατασκευαστή διεθνούς εμβέλειας, σύγχρονης τεχνολογίας.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A961F4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 είναι καινούργιο και αμεταχείριστο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A.5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ΔΕΝ ΥΠΑΡΧΕΙ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BF3182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ΔΕΝ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ΥΠΑΡΧΕΙ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BF318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BF318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Υποστήριξη τυχαίας πρόσβασης στις ταινίες που βρίσκονται εντός του </w:t>
            </w:r>
            <w:r w:rsidRPr="00A961F4">
              <w:rPr>
                <w:sz w:val="20"/>
                <w:szCs w:val="20"/>
              </w:rPr>
              <w:t>library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D56089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A.7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To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library</w:t>
            </w:r>
            <w:r w:rsidRPr="00A961F4">
              <w:rPr>
                <w:sz w:val="20"/>
                <w:szCs w:val="20"/>
                <w:lang w:val="el-GR"/>
              </w:rPr>
              <w:t xml:space="preserve"> θα πρέπει να διασυνδέεται με τον εξυπηρετητή με τέτοιο τρόπο ώστε να μην παρουσιάζεται </w:t>
            </w:r>
            <w:r w:rsidRPr="00A961F4">
              <w:rPr>
                <w:sz w:val="20"/>
                <w:szCs w:val="20"/>
              </w:rPr>
              <w:t>bottleneck</w:t>
            </w:r>
            <w:r w:rsidRPr="00A961F4">
              <w:rPr>
                <w:sz w:val="20"/>
                <w:szCs w:val="20"/>
                <w:lang w:val="el-GR"/>
              </w:rPr>
              <w:t xml:space="preserve"> στην ταχύτητα μεταγωγής των δεδομένων.</w:t>
            </w:r>
          </w:p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Κάθε </w:t>
            </w:r>
            <w:r w:rsidRPr="00A961F4">
              <w:rPr>
                <w:sz w:val="20"/>
                <w:szCs w:val="20"/>
              </w:rPr>
              <w:t>tape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drive</w:t>
            </w:r>
            <w:r w:rsidRPr="00A961F4">
              <w:rPr>
                <w:sz w:val="20"/>
                <w:szCs w:val="20"/>
                <w:lang w:val="el-GR"/>
              </w:rPr>
              <w:t xml:space="preserve"> θα πρέπει να συνδέεται σε διαφορετική θύρα του ελεγκτή.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ΝΑΙ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Διασύνδεση ελέγχου του ρομποτικού μηχανισμού με τον εξυπηρετητή. </w:t>
            </w:r>
          </w:p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Η διασύνδεση του ρομποτικού μηχανισμού με τον εξυπηρετητή δεν θα πρέπει να επηρεάζει την ταχύτητα μεταγωγής δεδομένων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A.9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Σε κάθε σημείο του συνολικού συστήματος (εξυπηρετητής/</w:t>
            </w:r>
            <w:r w:rsidRPr="00A961F4">
              <w:rPr>
                <w:sz w:val="20"/>
                <w:szCs w:val="20"/>
              </w:rPr>
              <w:t>library</w:t>
            </w:r>
            <w:r w:rsidRPr="00A961F4">
              <w:rPr>
                <w:sz w:val="20"/>
                <w:szCs w:val="20"/>
                <w:lang w:val="el-GR"/>
              </w:rPr>
              <w:t xml:space="preserve">), θα πρέπει να μπορεί να διατηρηθεί η αναγκαία ταχύτητα για την λειτουργία του κάθε </w:t>
            </w:r>
            <w:r w:rsidRPr="00A961F4">
              <w:rPr>
                <w:sz w:val="20"/>
                <w:szCs w:val="20"/>
              </w:rPr>
              <w:t>tape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drive</w:t>
            </w:r>
            <w:r w:rsidRPr="00A961F4">
              <w:rPr>
                <w:sz w:val="20"/>
                <w:szCs w:val="20"/>
                <w:lang w:val="el-GR"/>
              </w:rPr>
              <w:t xml:space="preserve"> στην μέγιστη ταχύτητα μεταγωγής </w:t>
            </w:r>
            <w:r w:rsidRPr="007B3941">
              <w:rPr>
                <w:sz w:val="20"/>
                <w:szCs w:val="20"/>
                <w:lang w:val="el-GR"/>
              </w:rPr>
              <w:t>750</w:t>
            </w:r>
            <w:r w:rsidRPr="00A961F4">
              <w:rPr>
                <w:sz w:val="20"/>
                <w:szCs w:val="20"/>
              </w:rPr>
              <w:t>MB</w:t>
            </w:r>
            <w:r w:rsidRPr="00A961F4">
              <w:rPr>
                <w:sz w:val="20"/>
                <w:szCs w:val="20"/>
                <w:lang w:val="el-GR"/>
              </w:rPr>
              <w:t>/</w:t>
            </w:r>
            <w:r w:rsidRPr="00A961F4">
              <w:rPr>
                <w:sz w:val="20"/>
                <w:szCs w:val="20"/>
              </w:rPr>
              <w:t>sec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A.10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Ενσωματωμένος αναγνώστης ετικετών γραμμωτού κώδικα (</w:t>
            </w:r>
            <w:r w:rsidRPr="00A961F4">
              <w:rPr>
                <w:sz w:val="20"/>
                <w:szCs w:val="20"/>
              </w:rPr>
              <w:t>barcode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reader</w:t>
            </w:r>
            <w:r w:rsidRPr="00A961F4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Οθόνη διαχείρισης του </w:t>
            </w:r>
            <w:r w:rsidRPr="00A961F4">
              <w:rPr>
                <w:sz w:val="20"/>
                <w:szCs w:val="20"/>
              </w:rPr>
              <w:t>library</w:t>
            </w:r>
            <w:r w:rsidRPr="00A961F4">
              <w:rPr>
                <w:sz w:val="20"/>
                <w:szCs w:val="20"/>
                <w:lang w:val="el-GR"/>
              </w:rPr>
              <w:t xml:space="preserve"> η οποία εμφανίζει και πληροφορίες σφαλμάτων.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ΝΑΙ 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Να αναφερθούν οι λειτουργίες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D56089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Δικτυακή διασύνδεση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ΝΑΙ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Ethernet 10/100Mbps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D56089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Ενσωματωμένο </w:t>
            </w:r>
            <w:r w:rsidRPr="00A961F4">
              <w:rPr>
                <w:sz w:val="20"/>
                <w:szCs w:val="20"/>
              </w:rPr>
              <w:t>web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interface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management</w:t>
            </w:r>
            <w:r w:rsidRPr="00A961F4">
              <w:rPr>
                <w:sz w:val="20"/>
                <w:szCs w:val="20"/>
                <w:lang w:val="el-GR"/>
              </w:rPr>
              <w:t xml:space="preserve"> περιβάλλον για την διαχείριση του </w:t>
            </w:r>
            <w:r w:rsidRPr="00A961F4">
              <w:rPr>
                <w:sz w:val="20"/>
                <w:szCs w:val="20"/>
              </w:rPr>
              <w:t>library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NAI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Να αναφερθούν οι λειτουργίες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D56089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A.14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Δυνατότητα αναβάθμισης του λογισμικού του </w:t>
            </w:r>
            <w:r w:rsidRPr="00A961F4">
              <w:rPr>
                <w:sz w:val="20"/>
                <w:szCs w:val="20"/>
              </w:rPr>
              <w:t>library</w:t>
            </w:r>
            <w:r w:rsidRPr="00A961F4">
              <w:rPr>
                <w:sz w:val="20"/>
                <w:szCs w:val="20"/>
                <w:lang w:val="el-GR"/>
              </w:rPr>
              <w:t xml:space="preserve"> και των </w:t>
            </w:r>
            <w:r w:rsidRPr="00A961F4">
              <w:rPr>
                <w:sz w:val="20"/>
                <w:szCs w:val="20"/>
              </w:rPr>
              <w:t>tape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drives</w:t>
            </w:r>
            <w:r w:rsidRPr="00A961F4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2F79DB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NAI</w:t>
            </w:r>
          </w:p>
          <w:p w:rsidR="00CA4BD0" w:rsidRPr="00CA4BD0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Μέσω του </w:t>
            </w:r>
            <w:r w:rsidRPr="00A961F4">
              <w:rPr>
                <w:sz w:val="20"/>
                <w:szCs w:val="20"/>
              </w:rPr>
              <w:t>web</w:t>
            </w:r>
            <w:r w:rsidRPr="002F79DB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interface</w:t>
            </w:r>
            <w:r w:rsidRPr="002F79DB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ή μέσω εφαρμογής από τον συνδεδεμένο εξυπηρετητή. Στην δεύτερη περίπτωση η εφαρμογή πρέπει να παρέχεται για λειτουργικό σύστημα </w:t>
            </w:r>
            <w:r>
              <w:rPr>
                <w:sz w:val="20"/>
                <w:szCs w:val="20"/>
                <w:lang w:val="en-US"/>
              </w:rPr>
              <w:t>CentOS</w:t>
            </w:r>
            <w:r w:rsidRPr="002F79DB">
              <w:rPr>
                <w:sz w:val="20"/>
                <w:szCs w:val="20"/>
                <w:lang w:val="el-GR"/>
              </w:rPr>
              <w:t xml:space="preserve"> 6 &amp; 7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A961F4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A961F4">
              <w:rPr>
                <w:b/>
                <w:sz w:val="20"/>
                <w:szCs w:val="20"/>
                <w:lang w:val="el-GR"/>
              </w:rPr>
              <w:t>Β</w:t>
            </w:r>
          </w:p>
        </w:tc>
        <w:tc>
          <w:tcPr>
            <w:tcW w:w="289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A961F4">
              <w:rPr>
                <w:b/>
                <w:sz w:val="20"/>
                <w:szCs w:val="20"/>
              </w:rPr>
              <w:t>Chassis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A961F4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B</w:t>
            </w:r>
            <w:r w:rsidRPr="00A961F4">
              <w:rPr>
                <w:sz w:val="20"/>
                <w:szCs w:val="20"/>
                <w:lang w:val="el-GR"/>
              </w:rPr>
              <w:t>.1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Να αναφερθεί το ακριβές μοντέλο και η εταιρεία κατασκευής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B</w:t>
            </w:r>
            <w:r w:rsidRPr="00A961F4">
              <w:rPr>
                <w:sz w:val="20"/>
                <w:szCs w:val="20"/>
                <w:lang w:val="el-GR"/>
              </w:rPr>
              <w:t>.2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Height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  <w:lang w:val="el-GR"/>
              </w:rPr>
              <w:t>ΑΝΑΦΕΡΕΤΕ</w:t>
            </w:r>
            <w:r w:rsidRPr="007C4A66">
              <w:rPr>
                <w:sz w:val="20"/>
                <w:szCs w:val="20"/>
                <w:lang w:val="en-US"/>
              </w:rPr>
              <w:t xml:space="preserve"> </w:t>
            </w:r>
            <w:r w:rsidRPr="00A961F4">
              <w:rPr>
                <w:sz w:val="20"/>
                <w:szCs w:val="20"/>
                <w:lang w:val="el-GR"/>
              </w:rPr>
              <w:t>σε</w:t>
            </w:r>
            <w:r w:rsidRPr="007C4A66">
              <w:rPr>
                <w:sz w:val="20"/>
                <w:szCs w:val="20"/>
                <w:lang w:val="en-US"/>
              </w:rPr>
              <w:t xml:space="preserve"> </w:t>
            </w:r>
            <w:r w:rsidRPr="00A961F4">
              <w:rPr>
                <w:sz w:val="20"/>
                <w:szCs w:val="20"/>
              </w:rPr>
              <w:t>rack</w:t>
            </w:r>
            <w:r w:rsidRPr="007C4A66">
              <w:rPr>
                <w:sz w:val="20"/>
                <w:szCs w:val="20"/>
                <w:lang w:val="en-US"/>
              </w:rPr>
              <w:t xml:space="preserve"> </w:t>
            </w:r>
            <w:r w:rsidRPr="00A961F4">
              <w:rPr>
                <w:sz w:val="20"/>
                <w:szCs w:val="20"/>
              </w:rPr>
              <w:t>units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 xml:space="preserve">Rack mounted 19” </w:t>
            </w:r>
            <w:proofErr w:type="spellStart"/>
            <w:r w:rsidRPr="00A961F4">
              <w:rPr>
                <w:sz w:val="20"/>
                <w:szCs w:val="20"/>
              </w:rPr>
              <w:t>std</w:t>
            </w:r>
            <w:proofErr w:type="spellEnd"/>
            <w:r w:rsidRPr="00A961F4">
              <w:rPr>
                <w:sz w:val="20"/>
                <w:szCs w:val="20"/>
              </w:rPr>
              <w:t xml:space="preserve"> rack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B.3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Operating temperature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 Τουλάχιστον</w:t>
            </w:r>
            <w:r w:rsidRPr="00A961F4">
              <w:rPr>
                <w:sz w:val="20"/>
                <w:szCs w:val="20"/>
              </w:rPr>
              <w:t xml:space="preserve">10-35 </w:t>
            </w:r>
            <w:proofErr w:type="spellStart"/>
            <w:r w:rsidRPr="00A961F4">
              <w:rPr>
                <w:sz w:val="20"/>
                <w:szCs w:val="20"/>
                <w:vertAlign w:val="superscript"/>
              </w:rPr>
              <w:t>o</w:t>
            </w:r>
            <w:r w:rsidRPr="00A961F4">
              <w:rPr>
                <w:sz w:val="20"/>
                <w:szCs w:val="20"/>
              </w:rPr>
              <w:t>C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B.4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Operating relative humidity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Τουλάχιστον </w:t>
            </w:r>
            <w:r w:rsidRPr="00A961F4">
              <w:rPr>
                <w:sz w:val="20"/>
                <w:szCs w:val="20"/>
              </w:rPr>
              <w:t>20-80%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B.5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Tape slots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  <w:lang w:val="el-GR"/>
              </w:rPr>
              <w:t>≥</w:t>
            </w:r>
            <w:r w:rsidRPr="00A961F4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Import/Export slots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≥</w:t>
            </w:r>
            <w:r w:rsidRPr="00A961F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A961F4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89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</w:rPr>
            </w:pPr>
            <w:r w:rsidRPr="00A961F4">
              <w:rPr>
                <w:b/>
                <w:sz w:val="20"/>
                <w:szCs w:val="20"/>
              </w:rPr>
              <w:t>Drives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A961F4" w:rsidRDefault="00CA4BD0" w:rsidP="00CE0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961F4">
              <w:rPr>
                <w:sz w:val="20"/>
                <w:szCs w:val="20"/>
              </w:rPr>
              <w:t>.1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Drive Type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LTO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961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Drives installed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  <w:lang w:val="el-GR"/>
              </w:rPr>
              <w:t>≥</w:t>
            </w:r>
            <w:r w:rsidRPr="00A961F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Drives supported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≥ 2 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Υποστήριξη για περισσότερα </w:t>
            </w:r>
            <w:r w:rsidRPr="00A961F4">
              <w:rPr>
                <w:sz w:val="20"/>
                <w:szCs w:val="20"/>
              </w:rPr>
              <w:t>drives</w:t>
            </w:r>
            <w:r w:rsidRPr="00A961F4">
              <w:rPr>
                <w:sz w:val="20"/>
                <w:szCs w:val="20"/>
                <w:lang w:val="el-GR"/>
              </w:rPr>
              <w:t xml:space="preserve"> θεωρείται ανώτερη τεχνικά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961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Drive interface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  <w:lang w:val="el-GR"/>
              </w:rPr>
              <w:t>≥</w:t>
            </w:r>
            <w:r w:rsidRPr="00A961F4">
              <w:rPr>
                <w:sz w:val="20"/>
                <w:szCs w:val="20"/>
              </w:rPr>
              <w:t xml:space="preserve"> 6Gb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Drive interface protocol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Αποδεκτά πρωτόκολλα επικοινωνίας με τον εξυπηρετητή είναι </w:t>
            </w:r>
            <w:r w:rsidRPr="00A961F4">
              <w:rPr>
                <w:sz w:val="20"/>
                <w:szCs w:val="20"/>
              </w:rPr>
              <w:t>SAS</w:t>
            </w:r>
            <w:r w:rsidRPr="00A961F4">
              <w:rPr>
                <w:sz w:val="20"/>
                <w:szCs w:val="20"/>
                <w:lang w:val="el-GR"/>
              </w:rPr>
              <w:t xml:space="preserve"> και </w:t>
            </w:r>
            <w:r w:rsidRPr="00A961F4">
              <w:rPr>
                <w:sz w:val="20"/>
                <w:szCs w:val="20"/>
              </w:rPr>
              <w:t>FC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C.6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Drive compression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5376B6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NAI</w:t>
            </w:r>
          </w:p>
          <w:p w:rsidR="00CA4BD0" w:rsidRPr="005376B6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≥</w:t>
            </w:r>
            <w:r w:rsidRPr="005376B6">
              <w:rPr>
                <w:sz w:val="20"/>
                <w:szCs w:val="20"/>
                <w:lang w:val="el-GR"/>
              </w:rPr>
              <w:t xml:space="preserve"> 2.</w:t>
            </w:r>
            <w:r>
              <w:rPr>
                <w:sz w:val="20"/>
                <w:szCs w:val="20"/>
                <w:lang w:val="en-US"/>
              </w:rPr>
              <w:t>5</w:t>
            </w:r>
            <w:r w:rsidRPr="005376B6">
              <w:rPr>
                <w:sz w:val="20"/>
                <w:szCs w:val="20"/>
                <w:lang w:val="el-GR"/>
              </w:rPr>
              <w:t>:1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5376B6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5376B6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895" w:type="dxa"/>
            <w:shd w:val="clear" w:color="auto" w:fill="E6E6E6"/>
          </w:tcPr>
          <w:p w:rsidR="00CA4BD0" w:rsidRPr="005376B6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A961F4">
              <w:rPr>
                <w:b/>
                <w:sz w:val="20"/>
                <w:szCs w:val="20"/>
              </w:rPr>
              <w:t>Warranty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5376B6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5376B6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5376B6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5376B6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D</w:t>
            </w:r>
            <w:r w:rsidRPr="005376B6">
              <w:rPr>
                <w:sz w:val="20"/>
                <w:szCs w:val="20"/>
                <w:lang w:val="el-GR"/>
              </w:rPr>
              <w:t>.1</w:t>
            </w:r>
          </w:p>
        </w:tc>
        <w:tc>
          <w:tcPr>
            <w:tcW w:w="2895" w:type="dxa"/>
            <w:shd w:val="clear" w:color="auto" w:fill="auto"/>
          </w:tcPr>
          <w:p w:rsidR="00CA4BD0" w:rsidRPr="005376B6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5</w:t>
            </w:r>
            <w:r w:rsidRPr="005376B6">
              <w:rPr>
                <w:sz w:val="20"/>
                <w:szCs w:val="20"/>
                <w:lang w:val="el-GR"/>
              </w:rPr>
              <w:t>-</w:t>
            </w:r>
            <w:r w:rsidRPr="00A961F4">
              <w:rPr>
                <w:sz w:val="20"/>
                <w:szCs w:val="20"/>
              </w:rPr>
              <w:t>years</w:t>
            </w:r>
            <w:r w:rsidRPr="005376B6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warranty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7C4A66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NAI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Η Εγγύηση πρέπει να περιλαμβάνει όλα τα μέρη του συστήματος και να παρέχεται από τον κατασκευαστή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961F4">
              <w:rPr>
                <w:sz w:val="20"/>
                <w:szCs w:val="20"/>
              </w:rPr>
              <w:t>.2</w:t>
            </w:r>
          </w:p>
        </w:tc>
        <w:tc>
          <w:tcPr>
            <w:tcW w:w="289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Response time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2</w:t>
            </w:r>
            <w:proofErr w:type="spellStart"/>
            <w:r w:rsidRPr="00A961F4">
              <w:rPr>
                <w:sz w:val="20"/>
                <w:szCs w:val="20"/>
                <w:vertAlign w:val="superscript"/>
              </w:rPr>
              <w:t>nd</w:t>
            </w:r>
            <w:proofErr w:type="spellEnd"/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Business</w:t>
            </w:r>
            <w:r w:rsidRPr="00A961F4">
              <w:rPr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sz w:val="20"/>
                <w:szCs w:val="20"/>
              </w:rPr>
              <w:t>Day</w:t>
            </w:r>
            <w:r w:rsidRPr="00A961F4">
              <w:rPr>
                <w:sz w:val="20"/>
                <w:szCs w:val="20"/>
                <w:lang w:val="el-GR"/>
              </w:rPr>
              <w:t xml:space="preserve"> ή καλύτερο</w:t>
            </w:r>
          </w:p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Βλέπε και όρους στην ενότητα «εγγύηση καλής λειτουργίας»</w:t>
            </w:r>
          </w:p>
        </w:tc>
        <w:tc>
          <w:tcPr>
            <w:tcW w:w="1259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D</w:t>
            </w:r>
            <w:r w:rsidRPr="00A961F4">
              <w:rPr>
                <w:sz w:val="20"/>
                <w:szCs w:val="20"/>
              </w:rPr>
              <w:t>.</w:t>
            </w:r>
            <w:r w:rsidRPr="00A961F4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proofErr w:type="spellStart"/>
            <w:r w:rsidRPr="00A961F4">
              <w:rPr>
                <w:sz w:val="20"/>
                <w:szCs w:val="20"/>
              </w:rPr>
              <w:t>Ωράριο</w:t>
            </w:r>
            <w:proofErr w:type="spellEnd"/>
            <w:r w:rsidRPr="00A961F4">
              <w:rPr>
                <w:sz w:val="20"/>
                <w:szCs w:val="20"/>
              </w:rPr>
              <w:t xml:space="preserve"> πα</w:t>
            </w:r>
            <w:proofErr w:type="spellStart"/>
            <w:r w:rsidRPr="00A961F4">
              <w:rPr>
                <w:sz w:val="20"/>
                <w:szCs w:val="20"/>
              </w:rPr>
              <w:t>ροχής</w:t>
            </w:r>
            <w:proofErr w:type="spellEnd"/>
            <w:r w:rsidRPr="00A961F4">
              <w:rPr>
                <w:sz w:val="20"/>
                <w:szCs w:val="20"/>
              </w:rPr>
              <w:t xml:space="preserve"> υπ</w:t>
            </w:r>
            <w:proofErr w:type="spellStart"/>
            <w:r w:rsidRPr="00A961F4">
              <w:rPr>
                <w:sz w:val="20"/>
                <w:szCs w:val="20"/>
              </w:rPr>
              <w:t>οστήριξης</w:t>
            </w:r>
            <w:proofErr w:type="spellEnd"/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</w:rPr>
              <w:t>7x24</w:t>
            </w:r>
          </w:p>
          <w:p w:rsidR="00CA4BD0" w:rsidRPr="003E3228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Από τον κατασκευαστή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D.4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A961F4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Ο ανάδοχος αναλαμβάνει τα έξοδα μετακινήσεων ή αποστολής εξοπλισμού.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D.5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A961F4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Ο υποψήφιος ανάδοχος θα πρέπει να τεκμηριώσει αναλυτικά το σχήμα υποστήριξης που προτείνει καθώς και τον τρόπο λειτουργίας αυτού.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NAI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D.6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BD0" w:rsidRPr="00A961F4" w:rsidRDefault="00CA4BD0" w:rsidP="00CE0A86">
            <w:pP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Η εγγύηση θα πρέπει να αποδεικνύεται γραπτά, με παραπομπή σε επίσημα πρωτότυπα (όχι αντίγραφα)  έγγραφα του κατασκευαστή του υλικού.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961F4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D56089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9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A961F4">
              <w:rPr>
                <w:b/>
                <w:sz w:val="20"/>
                <w:szCs w:val="20"/>
              </w:rPr>
              <w:t>Power</w:t>
            </w:r>
            <w:r w:rsidRPr="00A961F4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A961F4">
              <w:rPr>
                <w:b/>
                <w:sz w:val="20"/>
                <w:szCs w:val="20"/>
              </w:rPr>
              <w:t>Supply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A961F4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Απόδοση τροφοδοτικού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ΑΝΑΦΕΡΕΤΕ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D56089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</w:rPr>
            </w:pPr>
            <w:r w:rsidRPr="00A961F4">
              <w:rPr>
                <w:sz w:val="20"/>
                <w:szCs w:val="20"/>
              </w:rPr>
              <w:t>Redundant power supply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ΠΡΟΕΡΑΙΤΙΚΟ</w:t>
            </w:r>
            <w:r w:rsidRPr="00A961F4">
              <w:rPr>
                <w:sz w:val="20"/>
                <w:szCs w:val="20"/>
              </w:rPr>
              <w:t>/</w:t>
            </w:r>
            <w:r w:rsidRPr="00A961F4">
              <w:rPr>
                <w:sz w:val="20"/>
                <w:szCs w:val="20"/>
                <w:lang w:val="el-GR"/>
              </w:rPr>
              <w:t>ΕΠΙΘΥΜΗΤΟ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A961F4" w:rsidRDefault="00CA4BD0" w:rsidP="00CE0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89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  <w:r w:rsidRPr="00A961F4">
              <w:rPr>
                <w:b/>
                <w:sz w:val="20"/>
                <w:szCs w:val="20"/>
                <w:lang w:val="el-GR"/>
              </w:rPr>
              <w:t>Άλλος εξοπλισμός</w:t>
            </w: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A961F4" w:rsidRDefault="00CA4BD0" w:rsidP="00CE0A86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A961F4" w:rsidRDefault="00CA4BD0" w:rsidP="00CE0A86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F</w:t>
            </w:r>
            <w:r w:rsidRPr="00A961F4">
              <w:rPr>
                <w:sz w:val="20"/>
                <w:szCs w:val="20"/>
                <w:lang w:val="el-GR"/>
              </w:rPr>
              <w:t>.1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CD0192" w:rsidRDefault="00CA4BD0" w:rsidP="00CE0A86">
            <w:pPr>
              <w:rPr>
                <w:sz w:val="20"/>
                <w:szCs w:val="20"/>
                <w:lang w:val="en-US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Ταινίες </w:t>
            </w:r>
            <w:r w:rsidRPr="00A961F4">
              <w:rPr>
                <w:sz w:val="20"/>
                <w:szCs w:val="20"/>
              </w:rPr>
              <w:t>LTO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≥</w:t>
            </w:r>
            <w:r w:rsidRPr="00A96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961F4">
              <w:rPr>
                <w:sz w:val="20"/>
                <w:szCs w:val="20"/>
              </w:rPr>
              <w:t>.2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>Καθαριστικές ταινίες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≥ 5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A961F4" w:rsidTr="00CE0A86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A961F4" w:rsidRDefault="00CA4BD0" w:rsidP="00CE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961F4">
              <w:rPr>
                <w:sz w:val="20"/>
                <w:szCs w:val="20"/>
              </w:rPr>
              <w:t>.3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Ετικέτες ταινιών </w:t>
            </w:r>
            <w:r w:rsidRPr="00A961F4">
              <w:rPr>
                <w:sz w:val="20"/>
                <w:szCs w:val="20"/>
              </w:rPr>
              <w:t>LTO</w:t>
            </w:r>
            <w:r w:rsidRPr="00881C74">
              <w:rPr>
                <w:sz w:val="20"/>
                <w:szCs w:val="20"/>
                <w:lang w:val="el-GR"/>
              </w:rPr>
              <w:t>6</w:t>
            </w:r>
            <w:r w:rsidRPr="00A961F4">
              <w:rPr>
                <w:sz w:val="20"/>
                <w:szCs w:val="20"/>
                <w:lang w:val="el-GR"/>
              </w:rPr>
              <w:t xml:space="preserve"> γραμμωτού κώδικα μοναδικά αριθμημένες 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D0" w:rsidRPr="00662847" w:rsidRDefault="00CA4BD0" w:rsidP="00CE0A86">
            <w:pPr>
              <w:jc w:val="center"/>
              <w:rPr>
                <w:sz w:val="20"/>
                <w:szCs w:val="20"/>
                <w:lang w:val="en-US"/>
              </w:rPr>
            </w:pPr>
            <w:r w:rsidRPr="00A961F4">
              <w:rPr>
                <w:sz w:val="20"/>
                <w:szCs w:val="20"/>
                <w:lang w:val="el-GR"/>
              </w:rPr>
              <w:t xml:space="preserve">≥ </w:t>
            </w: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CA4BD0" w:rsidRPr="00A961F4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  <w:tr w:rsidR="00CA4BD0" w:rsidRPr="00C069A2" w:rsidTr="00CE0A86">
        <w:trPr>
          <w:cantSplit/>
        </w:trPr>
        <w:tc>
          <w:tcPr>
            <w:tcW w:w="648" w:type="dxa"/>
            <w:shd w:val="clear" w:color="auto" w:fill="E6E6E6"/>
            <w:vAlign w:val="center"/>
          </w:tcPr>
          <w:p w:rsidR="00CA4BD0" w:rsidRPr="00C069A2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895" w:type="dxa"/>
            <w:shd w:val="clear" w:color="auto" w:fill="E6E6E6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3585" w:type="dxa"/>
            <w:shd w:val="clear" w:color="auto" w:fill="E6E6E6"/>
            <w:vAlign w:val="center"/>
          </w:tcPr>
          <w:p w:rsidR="00CA4BD0" w:rsidRPr="00C069A2" w:rsidRDefault="00CA4BD0" w:rsidP="00CE0A86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59" w:type="dxa"/>
            <w:shd w:val="clear" w:color="auto" w:fill="E6E6E6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15" w:type="dxa"/>
            <w:shd w:val="clear" w:color="auto" w:fill="E6E6E6"/>
          </w:tcPr>
          <w:p w:rsidR="00CA4BD0" w:rsidRPr="00C069A2" w:rsidRDefault="00CA4BD0" w:rsidP="00CE0A86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1241B1" w:rsidRDefault="000A6CD8">
      <w:r>
        <w:t>`</w:t>
      </w:r>
      <w:bookmarkStart w:id="0" w:name="_GoBack"/>
      <w:bookmarkEnd w:id="0"/>
    </w:p>
    <w:sectPr w:rsidR="00124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23B"/>
    <w:multiLevelType w:val="hybridMultilevel"/>
    <w:tmpl w:val="ED8EEB86"/>
    <w:lvl w:ilvl="0" w:tplc="A18A9BDA">
      <w:start w:val="1"/>
      <w:numFmt w:val="decimal"/>
      <w:pStyle w:val="Bulletn"/>
      <w:lvlText w:val="Πίνακας %1: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122D2"/>
    <w:multiLevelType w:val="multilevel"/>
    <w:tmpl w:val="3BA6A616"/>
    <w:lvl w:ilvl="0">
      <w:start w:val="6"/>
      <w:numFmt w:val="decimal"/>
      <w:suff w:val="nothing"/>
      <w:lvlText w:val="%1"/>
      <w:lvlJc w:val="left"/>
      <w:pPr>
        <w:ind w:left="97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48"/>
        <w:vertAlign w:val="baseline"/>
      </w:rPr>
    </w:lvl>
    <w:lvl w:ilvl="1">
      <w:start w:val="1"/>
      <w:numFmt w:val="decimal"/>
      <w:lvlRestart w:val="0"/>
      <w:pStyle w:val="Heading2"/>
      <w:lvlText w:val="ΑΡΘΡΟ %2"/>
      <w:lvlJc w:val="left"/>
      <w:pPr>
        <w:tabs>
          <w:tab w:val="num" w:pos="1647"/>
        </w:tabs>
        <w:ind w:left="1143" w:hanging="576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vanish w:val="0"/>
        <w:sz w:val="22"/>
        <w:vertAlign w:val="baseline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1404"/>
        </w:tabs>
        <w:ind w:left="1404" w:hanging="864"/>
      </w:pPr>
      <w:rPr>
        <w:rFonts w:ascii="Arial" w:hAnsi="Arial" w:hint="default"/>
        <w:b w:val="0"/>
        <w:i/>
        <w:shadow/>
        <w:emboss w:val="0"/>
        <w:imprint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D0"/>
    <w:rsid w:val="000A6CD8"/>
    <w:rsid w:val="001241B1"/>
    <w:rsid w:val="00CA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D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2,Header 2,Heading Bug,H2,Sub-Head1,Heading 2- no#,H21,H22,H23,H2Normal,Numbered indent 2,ni2,numbered indent 2,Hanging 2 Indent,Heading 2 M,ypma,H211,H212,H221,H2111,H24,H213,H222,H2112,H231,H2121,H2211,H21111,H25,H26,H214,H223,H2113,H"/>
    <w:basedOn w:val="Normal"/>
    <w:next w:val="Normal"/>
    <w:link w:val="Heading2Char"/>
    <w:qFormat/>
    <w:rsid w:val="00CA4BD0"/>
    <w:pPr>
      <w:keepNext/>
      <w:numPr>
        <w:ilvl w:val="1"/>
        <w:numId w:val="1"/>
      </w:numPr>
      <w:shd w:val="clear" w:color="auto" w:fill="D9D9D9"/>
      <w:tabs>
        <w:tab w:val="left" w:pos="1440"/>
      </w:tabs>
      <w:ind w:left="540"/>
      <w:outlineLvl w:val="1"/>
    </w:pPr>
    <w:rPr>
      <w:rFonts w:ascii="Arial" w:hAnsi="Arial"/>
      <w:b/>
      <w:bCs/>
      <w:i/>
      <w:iCs/>
      <w:sz w:val="22"/>
      <w:lang w:val="x-none"/>
    </w:rPr>
  </w:style>
  <w:style w:type="paragraph" w:styleId="Heading3">
    <w:name w:val="heading 3"/>
    <w:aliases w:val="h3,H3,Proposa,Project 3,Heading 3 - old,1.2.3.,alltoc,3,Heading 4 Proposal,h31,h32,Bold Head,bh,(1.1.1),hd3,Minor,1.1.1 Heading,0,Heading 2.3,(Alt+3),Titles,(Alt+3)1,(Alt+3)2,(Alt+3)3,(Alt+3)4,(Alt+3)5,(Alt+3)6,(Alt+3)11,(Alt+3)21,l3"/>
    <w:basedOn w:val="Normal"/>
    <w:next w:val="Normal"/>
    <w:link w:val="Heading3Char"/>
    <w:qFormat/>
    <w:rsid w:val="00CA4BD0"/>
    <w:pPr>
      <w:keepNext/>
      <w:numPr>
        <w:ilvl w:val="2"/>
        <w:numId w:val="1"/>
      </w:numPr>
      <w:tabs>
        <w:tab w:val="num" w:pos="540"/>
      </w:tabs>
      <w:ind w:left="540" w:hanging="540"/>
      <w:outlineLvl w:val="2"/>
    </w:pPr>
    <w:rPr>
      <w:rFonts w:ascii="Arial" w:hAnsi="Arial"/>
      <w:b/>
      <w:bCs/>
      <w:sz w:val="22"/>
      <w:lang w:val="x-none"/>
    </w:rPr>
  </w:style>
  <w:style w:type="paragraph" w:styleId="Heading4">
    <w:name w:val="heading 4"/>
    <w:aliases w:val="h4,Heading 4 Char3 Char,Heading 4 Char Char2 Char,h4 Char Char2 Char,H41 Char Char2 Char,H4 Char Char2 Char,t4 Char Char2 Char,h41 Char Char2 Char,H42 Char Char2 Char,H411 Char Char2 Char,h42 Char Char2 Char,H43 Char Char2 Char"/>
    <w:basedOn w:val="Normal"/>
    <w:next w:val="Normal"/>
    <w:link w:val="Heading4Char"/>
    <w:qFormat/>
    <w:rsid w:val="00CA4BD0"/>
    <w:pPr>
      <w:keepNext/>
      <w:numPr>
        <w:ilvl w:val="3"/>
        <w:numId w:val="1"/>
      </w:numPr>
      <w:tabs>
        <w:tab w:val="left" w:pos="1260"/>
      </w:tabs>
      <w:outlineLvl w:val="3"/>
    </w:pPr>
    <w:rPr>
      <w:rFonts w:ascii="Arial" w:hAnsi="Arial"/>
      <w:bCs/>
      <w:i/>
      <w:shadow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2 Char,Header 2 Char,Heading Bug Char,H2 Char,Sub-Head1 Char,Heading 2- no# Char,H21 Char,H22 Char,H23 Char,H2Normal Char,Numbered indent 2 Char,ni2 Char,numbered indent 2 Char,Hanging 2 Indent Char,Heading 2 M Char,ypma Char"/>
    <w:basedOn w:val="DefaultParagraphFont"/>
    <w:link w:val="Heading2"/>
    <w:rsid w:val="00CA4BD0"/>
    <w:rPr>
      <w:rFonts w:ascii="Arial" w:eastAsia="Times New Roman" w:hAnsi="Arial" w:cs="Times New Roman"/>
      <w:b/>
      <w:bCs/>
      <w:i/>
      <w:iCs/>
      <w:szCs w:val="24"/>
      <w:shd w:val="clear" w:color="auto" w:fill="D9D9D9"/>
      <w:lang w:val="x-none"/>
    </w:rPr>
  </w:style>
  <w:style w:type="character" w:customStyle="1" w:styleId="Heading3Char">
    <w:name w:val="Heading 3 Char"/>
    <w:aliases w:val="h3 Char,H3 Char,Proposa Char,Project 3 Char,Heading 3 - old Char,1.2.3. Char,alltoc Char,3 Char,Heading 4 Proposal Char,h31 Char,h32 Char,Bold Head Char,bh Char,(1.1.1) Char,hd3 Char,Minor Char,1.1.1 Heading Char,0 Char,Heading 2.3 Char"/>
    <w:basedOn w:val="DefaultParagraphFont"/>
    <w:link w:val="Heading3"/>
    <w:rsid w:val="00CA4BD0"/>
    <w:rPr>
      <w:rFonts w:ascii="Arial" w:eastAsia="Times New Roman" w:hAnsi="Arial" w:cs="Times New Roman"/>
      <w:b/>
      <w:bCs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rsid w:val="00CA4BD0"/>
    <w:rPr>
      <w:rFonts w:ascii="Arial" w:eastAsia="Times New Roman" w:hAnsi="Arial" w:cs="Times New Roman"/>
      <w:bCs/>
      <w:i/>
      <w:shadow/>
      <w:sz w:val="20"/>
      <w:szCs w:val="24"/>
      <w:lang w:val="x-none"/>
    </w:rPr>
  </w:style>
  <w:style w:type="paragraph" w:customStyle="1" w:styleId="Bulletn">
    <w:name w:val="Bulletn"/>
    <w:basedOn w:val="Normal"/>
    <w:rsid w:val="00CA4BD0"/>
    <w:pPr>
      <w:numPr>
        <w:numId w:val="2"/>
      </w:numPr>
      <w:overflowPunct w:val="0"/>
      <w:autoSpaceDE w:val="0"/>
      <w:autoSpaceDN w:val="0"/>
      <w:adjustRightInd w:val="0"/>
      <w:spacing w:line="300" w:lineRule="atLeast"/>
      <w:textAlignment w:val="baseline"/>
    </w:pPr>
    <w:rPr>
      <w:iCs/>
      <w:szCs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D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2,Header 2,Heading Bug,H2,Sub-Head1,Heading 2- no#,H21,H22,H23,H2Normal,Numbered indent 2,ni2,numbered indent 2,Hanging 2 Indent,Heading 2 M,ypma,H211,H212,H221,H2111,H24,H213,H222,H2112,H231,H2121,H2211,H21111,H25,H26,H214,H223,H2113,H"/>
    <w:basedOn w:val="Normal"/>
    <w:next w:val="Normal"/>
    <w:link w:val="Heading2Char"/>
    <w:qFormat/>
    <w:rsid w:val="00CA4BD0"/>
    <w:pPr>
      <w:keepNext/>
      <w:numPr>
        <w:ilvl w:val="1"/>
        <w:numId w:val="1"/>
      </w:numPr>
      <w:shd w:val="clear" w:color="auto" w:fill="D9D9D9"/>
      <w:tabs>
        <w:tab w:val="left" w:pos="1440"/>
      </w:tabs>
      <w:ind w:left="540"/>
      <w:outlineLvl w:val="1"/>
    </w:pPr>
    <w:rPr>
      <w:rFonts w:ascii="Arial" w:hAnsi="Arial"/>
      <w:b/>
      <w:bCs/>
      <w:i/>
      <w:iCs/>
      <w:sz w:val="22"/>
      <w:lang w:val="x-none"/>
    </w:rPr>
  </w:style>
  <w:style w:type="paragraph" w:styleId="Heading3">
    <w:name w:val="heading 3"/>
    <w:aliases w:val="h3,H3,Proposa,Project 3,Heading 3 - old,1.2.3.,alltoc,3,Heading 4 Proposal,h31,h32,Bold Head,bh,(1.1.1),hd3,Minor,1.1.1 Heading,0,Heading 2.3,(Alt+3),Titles,(Alt+3)1,(Alt+3)2,(Alt+3)3,(Alt+3)4,(Alt+3)5,(Alt+3)6,(Alt+3)11,(Alt+3)21,l3"/>
    <w:basedOn w:val="Normal"/>
    <w:next w:val="Normal"/>
    <w:link w:val="Heading3Char"/>
    <w:qFormat/>
    <w:rsid w:val="00CA4BD0"/>
    <w:pPr>
      <w:keepNext/>
      <w:numPr>
        <w:ilvl w:val="2"/>
        <w:numId w:val="1"/>
      </w:numPr>
      <w:tabs>
        <w:tab w:val="num" w:pos="540"/>
      </w:tabs>
      <w:ind w:left="540" w:hanging="540"/>
      <w:outlineLvl w:val="2"/>
    </w:pPr>
    <w:rPr>
      <w:rFonts w:ascii="Arial" w:hAnsi="Arial"/>
      <w:b/>
      <w:bCs/>
      <w:sz w:val="22"/>
      <w:lang w:val="x-none"/>
    </w:rPr>
  </w:style>
  <w:style w:type="paragraph" w:styleId="Heading4">
    <w:name w:val="heading 4"/>
    <w:aliases w:val="h4,Heading 4 Char3 Char,Heading 4 Char Char2 Char,h4 Char Char2 Char,H41 Char Char2 Char,H4 Char Char2 Char,t4 Char Char2 Char,h41 Char Char2 Char,H42 Char Char2 Char,H411 Char Char2 Char,h42 Char Char2 Char,H43 Char Char2 Char"/>
    <w:basedOn w:val="Normal"/>
    <w:next w:val="Normal"/>
    <w:link w:val="Heading4Char"/>
    <w:qFormat/>
    <w:rsid w:val="00CA4BD0"/>
    <w:pPr>
      <w:keepNext/>
      <w:numPr>
        <w:ilvl w:val="3"/>
        <w:numId w:val="1"/>
      </w:numPr>
      <w:tabs>
        <w:tab w:val="left" w:pos="1260"/>
      </w:tabs>
      <w:outlineLvl w:val="3"/>
    </w:pPr>
    <w:rPr>
      <w:rFonts w:ascii="Arial" w:hAnsi="Arial"/>
      <w:bCs/>
      <w:i/>
      <w:shadow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2 Char,Header 2 Char,Heading Bug Char,H2 Char,Sub-Head1 Char,Heading 2- no# Char,H21 Char,H22 Char,H23 Char,H2Normal Char,Numbered indent 2 Char,ni2 Char,numbered indent 2 Char,Hanging 2 Indent Char,Heading 2 M Char,ypma Char"/>
    <w:basedOn w:val="DefaultParagraphFont"/>
    <w:link w:val="Heading2"/>
    <w:rsid w:val="00CA4BD0"/>
    <w:rPr>
      <w:rFonts w:ascii="Arial" w:eastAsia="Times New Roman" w:hAnsi="Arial" w:cs="Times New Roman"/>
      <w:b/>
      <w:bCs/>
      <w:i/>
      <w:iCs/>
      <w:szCs w:val="24"/>
      <w:shd w:val="clear" w:color="auto" w:fill="D9D9D9"/>
      <w:lang w:val="x-none"/>
    </w:rPr>
  </w:style>
  <w:style w:type="character" w:customStyle="1" w:styleId="Heading3Char">
    <w:name w:val="Heading 3 Char"/>
    <w:aliases w:val="h3 Char,H3 Char,Proposa Char,Project 3 Char,Heading 3 - old Char,1.2.3. Char,alltoc Char,3 Char,Heading 4 Proposal Char,h31 Char,h32 Char,Bold Head Char,bh Char,(1.1.1) Char,hd3 Char,Minor Char,1.1.1 Heading Char,0 Char,Heading 2.3 Char"/>
    <w:basedOn w:val="DefaultParagraphFont"/>
    <w:link w:val="Heading3"/>
    <w:rsid w:val="00CA4BD0"/>
    <w:rPr>
      <w:rFonts w:ascii="Arial" w:eastAsia="Times New Roman" w:hAnsi="Arial" w:cs="Times New Roman"/>
      <w:b/>
      <w:bCs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rsid w:val="00CA4BD0"/>
    <w:rPr>
      <w:rFonts w:ascii="Arial" w:eastAsia="Times New Roman" w:hAnsi="Arial" w:cs="Times New Roman"/>
      <w:bCs/>
      <w:i/>
      <w:shadow/>
      <w:sz w:val="20"/>
      <w:szCs w:val="24"/>
      <w:lang w:val="x-none"/>
    </w:rPr>
  </w:style>
  <w:style w:type="paragraph" w:customStyle="1" w:styleId="Bulletn">
    <w:name w:val="Bulletn"/>
    <w:basedOn w:val="Normal"/>
    <w:rsid w:val="00CA4BD0"/>
    <w:pPr>
      <w:numPr>
        <w:numId w:val="2"/>
      </w:numPr>
      <w:overflowPunct w:val="0"/>
      <w:autoSpaceDE w:val="0"/>
      <w:autoSpaceDN w:val="0"/>
      <w:adjustRightInd w:val="0"/>
      <w:spacing w:line="300" w:lineRule="atLeast"/>
      <w:textAlignment w:val="baseline"/>
    </w:pPr>
    <w:rPr>
      <w:iCs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Vangelis Karagiannis</cp:lastModifiedBy>
  <cp:revision>2</cp:revision>
  <dcterms:created xsi:type="dcterms:W3CDTF">2016-01-15T10:23:00Z</dcterms:created>
  <dcterms:modified xsi:type="dcterms:W3CDTF">2016-01-15T10:23:00Z</dcterms:modified>
</cp:coreProperties>
</file>